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7640" w14:textId="77777777" w:rsidR="00657013" w:rsidRDefault="00657013" w:rsidP="00657013">
      <w:pPr>
        <w:spacing w:after="97"/>
      </w:pPr>
    </w:p>
    <w:p w14:paraId="06D03A56" w14:textId="4AEE865C" w:rsidR="00657013" w:rsidRDefault="00657013" w:rsidP="00657013">
      <w:pPr>
        <w:tabs>
          <w:tab w:val="center" w:pos="3067"/>
        </w:tabs>
        <w:spacing w:after="0"/>
        <w:ind w:left="-15"/>
      </w:pPr>
      <w:r>
        <w:rPr>
          <w:b/>
          <w:color w:val="4472C4"/>
          <w:sz w:val="28"/>
        </w:rPr>
        <w:t>POSITION:</w:t>
      </w:r>
      <w:r w:rsidR="00A56769">
        <w:rPr>
          <w:b/>
          <w:color w:val="4472C4"/>
          <w:sz w:val="28"/>
        </w:rPr>
        <w:t xml:space="preserve"> </w:t>
      </w:r>
      <w:r w:rsidR="00BC56CF">
        <w:rPr>
          <w:b/>
          <w:color w:val="4472C4"/>
          <w:sz w:val="28"/>
        </w:rPr>
        <w:t xml:space="preserve">Area </w:t>
      </w:r>
      <w:r w:rsidR="00321973">
        <w:rPr>
          <w:b/>
          <w:color w:val="4472C4"/>
          <w:sz w:val="28"/>
        </w:rPr>
        <w:t xml:space="preserve">People </w:t>
      </w:r>
      <w:r w:rsidR="00CD5975">
        <w:rPr>
          <w:b/>
          <w:color w:val="4472C4"/>
          <w:sz w:val="28"/>
        </w:rPr>
        <w:t>Partner</w:t>
      </w:r>
      <w:r w:rsidR="00BC56CF">
        <w:rPr>
          <w:b/>
          <w:color w:val="4472C4"/>
          <w:sz w:val="28"/>
        </w:rPr>
        <w:t xml:space="preserve"> </w:t>
      </w:r>
    </w:p>
    <w:p w14:paraId="7D5ABAD9" w14:textId="77777777" w:rsidR="00657013" w:rsidRDefault="00657013" w:rsidP="00657013">
      <w:pPr>
        <w:spacing w:after="166"/>
      </w:pPr>
      <w:r>
        <w:rPr>
          <w:b/>
          <w:color w:val="4472C4"/>
          <w:sz w:val="12"/>
        </w:rPr>
        <w:t xml:space="preserve"> </w:t>
      </w:r>
    </w:p>
    <w:p w14:paraId="1CBF0D39" w14:textId="77777777" w:rsidR="00657013" w:rsidRDefault="00657013" w:rsidP="00657013">
      <w:pPr>
        <w:spacing w:after="0"/>
        <w:ind w:left="-5" w:hanging="10"/>
      </w:pPr>
      <w:r>
        <w:rPr>
          <w:b/>
          <w:color w:val="4472C4"/>
          <w:sz w:val="28"/>
        </w:rPr>
        <w:t xml:space="preserve">JOB OVERVIEW </w:t>
      </w:r>
    </w:p>
    <w:p w14:paraId="686AF6E2" w14:textId="77777777" w:rsidR="00657013" w:rsidRDefault="00657013" w:rsidP="00657013">
      <w:pPr>
        <w:spacing w:after="89"/>
      </w:pPr>
      <w:r>
        <w:rPr>
          <w:b/>
          <w:color w:val="4472C4"/>
          <w:sz w:val="12"/>
        </w:rPr>
        <w:t xml:space="preserve"> </w:t>
      </w:r>
    </w:p>
    <w:p w14:paraId="6A8E1843" w14:textId="77777777" w:rsidR="00657013" w:rsidRPr="000010F7" w:rsidRDefault="00657013" w:rsidP="00657013">
      <w:pPr>
        <w:spacing w:after="16"/>
        <w:rPr>
          <w:color w:val="000000" w:themeColor="text1"/>
        </w:rPr>
      </w:pPr>
      <w:r w:rsidRPr="000010F7">
        <w:rPr>
          <w:b/>
          <w:color w:val="000000" w:themeColor="text1"/>
          <w:sz w:val="20"/>
        </w:rPr>
        <w:t xml:space="preserve">Summary of role </w:t>
      </w:r>
    </w:p>
    <w:p w14:paraId="5C4CED4E" w14:textId="63EE8C3D" w:rsidR="00CD5975" w:rsidRPr="00CD5975" w:rsidRDefault="00657013" w:rsidP="00CD5975">
      <w:pPr>
        <w:spacing w:after="9" w:line="268" w:lineRule="auto"/>
        <w:ind w:left="-5" w:hanging="10"/>
        <w:rPr>
          <w:color w:val="000000" w:themeColor="text1"/>
          <w:sz w:val="20"/>
        </w:rPr>
      </w:pPr>
      <w:r w:rsidRPr="000010F7">
        <w:rPr>
          <w:color w:val="000000" w:themeColor="text1"/>
          <w:sz w:val="20"/>
        </w:rPr>
        <w:t>The role of the</w:t>
      </w:r>
      <w:r w:rsidR="00321973">
        <w:rPr>
          <w:color w:val="000000" w:themeColor="text1"/>
          <w:sz w:val="20"/>
        </w:rPr>
        <w:t xml:space="preserve"> Area</w:t>
      </w:r>
      <w:r w:rsidRPr="000010F7">
        <w:rPr>
          <w:color w:val="000000" w:themeColor="text1"/>
          <w:sz w:val="20"/>
        </w:rPr>
        <w:t xml:space="preserve"> </w:t>
      </w:r>
      <w:r w:rsidR="00321973">
        <w:rPr>
          <w:color w:val="000000" w:themeColor="text1"/>
          <w:sz w:val="20"/>
        </w:rPr>
        <w:t xml:space="preserve">People </w:t>
      </w:r>
      <w:r w:rsidR="00CD5975" w:rsidRPr="00CD5975">
        <w:rPr>
          <w:color w:val="000000" w:themeColor="text1"/>
          <w:sz w:val="20"/>
        </w:rPr>
        <w:t>Partner</w:t>
      </w:r>
      <w:r w:rsidR="00321973">
        <w:rPr>
          <w:color w:val="000000" w:themeColor="text1"/>
          <w:sz w:val="20"/>
        </w:rPr>
        <w:t xml:space="preserve"> </w:t>
      </w:r>
      <w:r w:rsidR="00CD5975" w:rsidRPr="00CD5975">
        <w:rPr>
          <w:color w:val="000000" w:themeColor="text1"/>
          <w:sz w:val="20"/>
        </w:rPr>
        <w:t>will partner with Head</w:t>
      </w:r>
      <w:r w:rsidR="007A2853">
        <w:rPr>
          <w:color w:val="000000" w:themeColor="text1"/>
          <w:sz w:val="20"/>
        </w:rPr>
        <w:t>teachers, Nursery Managers</w:t>
      </w:r>
      <w:r w:rsidR="00CD5975" w:rsidRPr="00CD5975">
        <w:rPr>
          <w:color w:val="000000" w:themeColor="text1"/>
          <w:sz w:val="20"/>
        </w:rPr>
        <w:t xml:space="preserve"> and </w:t>
      </w:r>
      <w:r w:rsidR="007A2853">
        <w:rPr>
          <w:color w:val="000000" w:themeColor="text1"/>
          <w:sz w:val="20"/>
        </w:rPr>
        <w:t>S</w:t>
      </w:r>
      <w:r w:rsidR="00CD5975" w:rsidRPr="00CD5975">
        <w:rPr>
          <w:color w:val="000000" w:themeColor="text1"/>
          <w:sz w:val="20"/>
        </w:rPr>
        <w:t xml:space="preserve">enior </w:t>
      </w:r>
      <w:r w:rsidR="007A2853">
        <w:rPr>
          <w:color w:val="000000" w:themeColor="text1"/>
          <w:sz w:val="20"/>
        </w:rPr>
        <w:t>Le</w:t>
      </w:r>
      <w:r w:rsidR="00CD5975" w:rsidRPr="00CD5975">
        <w:rPr>
          <w:color w:val="000000" w:themeColor="text1"/>
          <w:sz w:val="20"/>
        </w:rPr>
        <w:t xml:space="preserve">aders across </w:t>
      </w:r>
      <w:r w:rsidR="00BC56CF">
        <w:rPr>
          <w:color w:val="000000" w:themeColor="text1"/>
          <w:sz w:val="20"/>
        </w:rPr>
        <w:t>a group of our</w:t>
      </w:r>
      <w:r w:rsidR="00CD5975" w:rsidRPr="00CD5975">
        <w:rPr>
          <w:color w:val="000000" w:themeColor="text1"/>
          <w:sz w:val="20"/>
        </w:rPr>
        <w:t xml:space="preserve"> schools, nurseries, and Head Office to deliver people solutions that enable great leadership, engaged colleagues, and effective delivery of our organisational goals.</w:t>
      </w:r>
    </w:p>
    <w:p w14:paraId="0E38ABCC" w14:textId="77777777" w:rsidR="00CD5975" w:rsidRPr="00CD5975" w:rsidRDefault="00CD5975" w:rsidP="00CD5975">
      <w:pPr>
        <w:spacing w:after="9" w:line="268" w:lineRule="auto"/>
        <w:ind w:left="-5" w:hanging="10"/>
        <w:rPr>
          <w:color w:val="000000" w:themeColor="text1"/>
          <w:sz w:val="20"/>
        </w:rPr>
      </w:pPr>
    </w:p>
    <w:p w14:paraId="6845AC36" w14:textId="27A3E907" w:rsidR="00657013" w:rsidRPr="000010F7" w:rsidRDefault="00CD5975" w:rsidP="00CD5975">
      <w:pPr>
        <w:spacing w:after="9" w:line="268" w:lineRule="auto"/>
        <w:ind w:left="-5" w:hanging="10"/>
        <w:rPr>
          <w:color w:val="000000" w:themeColor="text1"/>
        </w:rPr>
      </w:pPr>
      <w:r w:rsidRPr="00CD5975">
        <w:rPr>
          <w:color w:val="000000" w:themeColor="text1"/>
          <w:sz w:val="20"/>
        </w:rPr>
        <w:t xml:space="preserve">This is a strategic partnering role with responsibility for embedding the colleague lifecycle, monitoring HR performance, and supporting change programmes across ILG. The </w:t>
      </w:r>
      <w:r w:rsidR="00321973">
        <w:rPr>
          <w:color w:val="000000" w:themeColor="text1"/>
          <w:sz w:val="20"/>
        </w:rPr>
        <w:t>People Partner</w:t>
      </w:r>
      <w:r w:rsidRPr="00CD5975">
        <w:rPr>
          <w:color w:val="000000" w:themeColor="text1"/>
          <w:sz w:val="20"/>
        </w:rPr>
        <w:t xml:space="preserve"> will act as a trusted advisor, building strong relationships, delivering data-led insights, and helping leaders get the best from their teams.</w:t>
      </w:r>
    </w:p>
    <w:p w14:paraId="53EC86B5" w14:textId="77777777" w:rsidR="00657013" w:rsidRPr="000010F7" w:rsidRDefault="00657013" w:rsidP="00657013">
      <w:pPr>
        <w:spacing w:after="31"/>
        <w:rPr>
          <w:color w:val="000000" w:themeColor="text1"/>
        </w:rPr>
      </w:pPr>
      <w:r w:rsidRPr="000010F7">
        <w:rPr>
          <w:color w:val="000000" w:themeColor="text1"/>
          <w:sz w:val="20"/>
        </w:rPr>
        <w:t xml:space="preserve"> </w:t>
      </w:r>
    </w:p>
    <w:p w14:paraId="33F8A798" w14:textId="7CC18DF1" w:rsidR="00657013" w:rsidRPr="000010F7" w:rsidRDefault="00657013" w:rsidP="00657013">
      <w:pPr>
        <w:tabs>
          <w:tab w:val="center" w:pos="1872"/>
        </w:tabs>
        <w:spacing w:after="9" w:line="268" w:lineRule="auto"/>
        <w:ind w:left="-15"/>
        <w:rPr>
          <w:color w:val="000000" w:themeColor="text1"/>
        </w:rPr>
      </w:pPr>
      <w:r w:rsidRPr="00BC56CF">
        <w:rPr>
          <w:b/>
          <w:bCs/>
          <w:color w:val="000000" w:themeColor="text1"/>
          <w:sz w:val="20"/>
        </w:rPr>
        <w:t>Reports to:</w:t>
      </w:r>
      <w:r w:rsidRPr="000010F7">
        <w:rPr>
          <w:color w:val="000000" w:themeColor="text1"/>
          <w:sz w:val="20"/>
        </w:rPr>
        <w:t xml:space="preserve"> </w:t>
      </w:r>
      <w:r w:rsidR="00321973">
        <w:rPr>
          <w:color w:val="000000" w:themeColor="text1"/>
          <w:sz w:val="20"/>
        </w:rPr>
        <w:t>Head of People</w:t>
      </w:r>
      <w:r w:rsidRPr="000010F7">
        <w:rPr>
          <w:color w:val="000000" w:themeColor="text1"/>
          <w:sz w:val="20"/>
        </w:rPr>
        <w:tab/>
        <w:t xml:space="preserve"> </w:t>
      </w:r>
    </w:p>
    <w:p w14:paraId="7ECDB98F" w14:textId="6340D271" w:rsidR="00CD5975" w:rsidRDefault="00657013" w:rsidP="00657013">
      <w:pPr>
        <w:tabs>
          <w:tab w:val="center" w:pos="1785"/>
        </w:tabs>
        <w:spacing w:after="9" w:line="268" w:lineRule="auto"/>
        <w:ind w:left="-15"/>
        <w:rPr>
          <w:color w:val="000000" w:themeColor="text1"/>
          <w:sz w:val="20"/>
        </w:rPr>
      </w:pPr>
      <w:r w:rsidRPr="00BC56CF">
        <w:rPr>
          <w:b/>
          <w:bCs/>
          <w:color w:val="000000" w:themeColor="text1"/>
          <w:sz w:val="20"/>
        </w:rPr>
        <w:t>Reports in:</w:t>
      </w:r>
      <w:r w:rsidR="00CD5975">
        <w:rPr>
          <w:color w:val="000000" w:themeColor="text1"/>
          <w:sz w:val="20"/>
        </w:rPr>
        <w:t xml:space="preserve"> </w:t>
      </w:r>
      <w:r w:rsidR="00A60A46">
        <w:rPr>
          <w:color w:val="000000" w:themeColor="text1"/>
          <w:sz w:val="20"/>
        </w:rPr>
        <w:t>N/A</w:t>
      </w:r>
    </w:p>
    <w:p w14:paraId="654243E3" w14:textId="23CE9C2D" w:rsidR="00657013" w:rsidRDefault="00CD5975" w:rsidP="00657013">
      <w:pPr>
        <w:tabs>
          <w:tab w:val="center" w:pos="1785"/>
        </w:tabs>
        <w:spacing w:after="9" w:line="268" w:lineRule="auto"/>
        <w:ind w:left="-15"/>
        <w:rPr>
          <w:color w:val="000000" w:themeColor="text1"/>
          <w:sz w:val="20"/>
        </w:rPr>
      </w:pPr>
      <w:r w:rsidRPr="00BC56CF">
        <w:rPr>
          <w:b/>
          <w:bCs/>
          <w:color w:val="000000" w:themeColor="text1"/>
          <w:sz w:val="20"/>
        </w:rPr>
        <w:t>Location:</w:t>
      </w:r>
      <w:r>
        <w:rPr>
          <w:color w:val="000000" w:themeColor="text1"/>
          <w:sz w:val="20"/>
        </w:rPr>
        <w:t xml:space="preserve"> Hybrid</w:t>
      </w:r>
      <w:r w:rsidR="00FA23F7">
        <w:rPr>
          <w:color w:val="000000" w:themeColor="text1"/>
          <w:sz w:val="20"/>
        </w:rPr>
        <w:t xml:space="preserve"> (working flexibly across Head Office, our settings and from home)</w:t>
      </w:r>
      <w:r>
        <w:rPr>
          <w:color w:val="000000" w:themeColor="text1"/>
          <w:sz w:val="20"/>
        </w:rPr>
        <w:t xml:space="preserve"> </w:t>
      </w:r>
      <w:r w:rsidR="00657013" w:rsidRPr="000010F7">
        <w:rPr>
          <w:color w:val="000000" w:themeColor="text1"/>
          <w:sz w:val="20"/>
        </w:rPr>
        <w:tab/>
        <w:t xml:space="preserve"> </w:t>
      </w:r>
    </w:p>
    <w:p w14:paraId="3A335B38" w14:textId="128ECF7F" w:rsidR="00657013" w:rsidRPr="000010F7" w:rsidRDefault="00657013" w:rsidP="00657013">
      <w:pPr>
        <w:spacing w:after="0"/>
        <w:rPr>
          <w:color w:val="000000" w:themeColor="text1"/>
        </w:rPr>
      </w:pPr>
      <w:r w:rsidRPr="000010F7">
        <w:rPr>
          <w:noProof/>
          <w:color w:val="000000" w:themeColor="text1"/>
        </w:rPr>
        <mc:AlternateContent>
          <mc:Choice Requires="wpg">
            <w:drawing>
              <wp:anchor distT="0" distB="0" distL="114300" distR="114300" simplePos="0" relativeHeight="251659264" behindDoc="0" locked="0" layoutInCell="1" allowOverlap="1" wp14:anchorId="428FDD8D" wp14:editId="243347BC">
                <wp:simplePos x="0" y="0"/>
                <wp:positionH relativeFrom="page">
                  <wp:posOffset>0</wp:posOffset>
                </wp:positionH>
                <wp:positionV relativeFrom="page">
                  <wp:posOffset>0</wp:posOffset>
                </wp:positionV>
                <wp:extent cx="7560564" cy="1171575"/>
                <wp:effectExtent l="0" t="0" r="0" b="0"/>
                <wp:wrapTopAndBottom/>
                <wp:docPr id="4156" name="Group 4156"/>
                <wp:cNvGraphicFramePr/>
                <a:graphic xmlns:a="http://schemas.openxmlformats.org/drawingml/2006/main">
                  <a:graphicData uri="http://schemas.microsoft.com/office/word/2010/wordprocessingGroup">
                    <wpg:wgp>
                      <wpg:cNvGrpSpPr/>
                      <wpg:grpSpPr>
                        <a:xfrm>
                          <a:off x="0" y="0"/>
                          <a:ext cx="7560564" cy="1171575"/>
                          <a:chOff x="0" y="0"/>
                          <a:chExt cx="7560564" cy="1171575"/>
                        </a:xfrm>
                      </wpg:grpSpPr>
                      <wps:wsp>
                        <wps:cNvPr id="4471" name="Shape 4471"/>
                        <wps:cNvSpPr/>
                        <wps:spPr>
                          <a:xfrm>
                            <a:off x="0" y="0"/>
                            <a:ext cx="7560564" cy="1171575"/>
                          </a:xfrm>
                          <a:custGeom>
                            <a:avLst/>
                            <a:gdLst/>
                            <a:ahLst/>
                            <a:cxnLst/>
                            <a:rect l="0" t="0" r="0" b="0"/>
                            <a:pathLst>
                              <a:path w="7560564" h="1171575">
                                <a:moveTo>
                                  <a:pt x="0" y="0"/>
                                </a:moveTo>
                                <a:lnTo>
                                  <a:pt x="7560564" y="0"/>
                                </a:lnTo>
                                <a:lnTo>
                                  <a:pt x="7560564" y="1171575"/>
                                </a:lnTo>
                                <a:lnTo>
                                  <a:pt x="0" y="1171575"/>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7" name="Rectangle 7"/>
                        <wps:cNvSpPr/>
                        <wps:spPr>
                          <a:xfrm>
                            <a:off x="4123309" y="670559"/>
                            <a:ext cx="42143" cy="189937"/>
                          </a:xfrm>
                          <a:prstGeom prst="rect">
                            <a:avLst/>
                          </a:prstGeom>
                          <a:ln>
                            <a:noFill/>
                          </a:ln>
                        </wps:spPr>
                        <wps:txbx>
                          <w:txbxContent>
                            <w:p w14:paraId="4A01802C" w14:textId="77777777" w:rsidR="00657013" w:rsidRDefault="00657013" w:rsidP="00657013">
                              <w:r>
                                <w:t xml:space="preserve"> </w:t>
                              </w:r>
                            </w:p>
                          </w:txbxContent>
                        </wps:txbx>
                        <wps:bodyPr horzOverflow="overflow" vert="horz" lIns="0" tIns="0" rIns="0" bIns="0" rtlCol="0">
                          <a:noAutofit/>
                        </wps:bodyPr>
                      </wps:wsp>
                      <wps:wsp>
                        <wps:cNvPr id="8" name="Rectangle 8"/>
                        <wps:cNvSpPr/>
                        <wps:spPr>
                          <a:xfrm>
                            <a:off x="3780409" y="791718"/>
                            <a:ext cx="22904" cy="103226"/>
                          </a:xfrm>
                          <a:prstGeom prst="rect">
                            <a:avLst/>
                          </a:prstGeom>
                          <a:ln>
                            <a:noFill/>
                          </a:ln>
                        </wps:spPr>
                        <wps:txbx>
                          <w:txbxContent>
                            <w:p w14:paraId="0890B5C5" w14:textId="77777777" w:rsidR="00657013" w:rsidRDefault="00657013" w:rsidP="00657013">
                              <w:r>
                                <w:rPr>
                                  <w:sz w:val="12"/>
                                </w:rPr>
                                <w:t xml:space="preserve"> </w:t>
                              </w:r>
                            </w:p>
                          </w:txbxContent>
                        </wps:txbx>
                        <wps:bodyPr horzOverflow="overflow" vert="horz" lIns="0" tIns="0" rIns="0" bIns="0" rtlCol="0">
                          <a:noAutofit/>
                        </wps:bodyPr>
                      </wps:wsp>
                      <wps:wsp>
                        <wps:cNvPr id="9" name="Rectangle 9"/>
                        <wps:cNvSpPr/>
                        <wps:spPr>
                          <a:xfrm>
                            <a:off x="2937383" y="915162"/>
                            <a:ext cx="2241064" cy="309679"/>
                          </a:xfrm>
                          <a:prstGeom prst="rect">
                            <a:avLst/>
                          </a:prstGeom>
                          <a:ln>
                            <a:noFill/>
                          </a:ln>
                        </wps:spPr>
                        <wps:txbx>
                          <w:txbxContent>
                            <w:p w14:paraId="59C69666" w14:textId="77777777" w:rsidR="00657013" w:rsidRDefault="00657013" w:rsidP="00657013">
                              <w:r>
                                <w:rPr>
                                  <w:b/>
                                  <w:color w:val="4472C4"/>
                                  <w:sz w:val="36"/>
                                </w:rPr>
                                <w:t>JOB DESCRIPTION</w:t>
                              </w:r>
                            </w:p>
                          </w:txbxContent>
                        </wps:txbx>
                        <wps:bodyPr horzOverflow="overflow" vert="horz" lIns="0" tIns="0" rIns="0" bIns="0" rtlCol="0">
                          <a:noAutofit/>
                        </wps:bodyPr>
                      </wps:wsp>
                      <wps:wsp>
                        <wps:cNvPr id="10" name="Rectangle 10"/>
                        <wps:cNvSpPr/>
                        <wps:spPr>
                          <a:xfrm>
                            <a:off x="4623181" y="915162"/>
                            <a:ext cx="68712" cy="309679"/>
                          </a:xfrm>
                          <a:prstGeom prst="rect">
                            <a:avLst/>
                          </a:prstGeom>
                          <a:ln>
                            <a:noFill/>
                          </a:ln>
                        </wps:spPr>
                        <wps:txbx>
                          <w:txbxContent>
                            <w:p w14:paraId="25036407" w14:textId="77777777" w:rsidR="00657013" w:rsidRDefault="00657013" w:rsidP="00657013">
                              <w:r>
                                <w:rPr>
                                  <w:b/>
                                  <w:color w:val="4472C4"/>
                                  <w:sz w:val="36"/>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8"/>
                          <a:stretch>
                            <a:fillRect/>
                          </a:stretch>
                        </pic:blipFill>
                        <pic:spPr>
                          <a:xfrm>
                            <a:off x="3437255" y="144145"/>
                            <a:ext cx="685292" cy="631190"/>
                          </a:xfrm>
                          <a:prstGeom prst="rect">
                            <a:avLst/>
                          </a:prstGeom>
                        </pic:spPr>
                      </pic:pic>
                    </wpg:wgp>
                  </a:graphicData>
                </a:graphic>
              </wp:anchor>
            </w:drawing>
          </mc:Choice>
          <mc:Fallback>
            <w:pict>
              <v:group w14:anchorId="428FDD8D" id="Group 4156" o:spid="_x0000_s1026" style="position:absolute;margin-left:0;margin-top:0;width:595.3pt;height:92.25pt;z-index:251659264;mso-position-horizontal-relative:page;mso-position-vertical-relative:page" coordsize="75605,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">
                <v:shape id="Shape 4471" o:spid="_x0000_s1027" style="position:absolute;width:75605;height:11715;visibility:visible;mso-wrap-style:square;v-text-anchor:top" coordsize="7560564,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" path="m,l7560564,r,1171575l,1171575,,e" fillcolor="#dae3f3" stroked="f" strokeweight="0">
                  <v:stroke miterlimit="83231f" joinstyle="miter"/>
                  <v:path arrowok="t" textboxrect="0,0,7560564,1171575"/>
                </v:shape>
                <v:rect id="Rectangle 7" o:spid="_x0000_s1028" style="position:absolute;left:41233;top:67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A01802C" w14:textId="77777777" w:rsidR="00657013" w:rsidRDefault="00657013" w:rsidP="00657013">
                        <w:r>
                          <w:t xml:space="preserve"> </w:t>
                        </w:r>
                      </w:p>
                    </w:txbxContent>
                  </v:textbox>
                </v:rect>
                <v:rect id="Rectangle 8" o:spid="_x0000_s1029" style="position:absolute;left:37804;top:7917;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890B5C5" w14:textId="77777777" w:rsidR="00657013" w:rsidRDefault="00657013" w:rsidP="00657013">
                        <w:r>
                          <w:rPr>
                            <w:sz w:val="12"/>
                          </w:rPr>
                          <w:t xml:space="preserve"> </w:t>
                        </w:r>
                      </w:p>
                    </w:txbxContent>
                  </v:textbox>
                </v:rect>
                <v:rect id="Rectangle 9" o:spid="_x0000_s1030" style="position:absolute;left:29373;top:9151;width:2241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9C69666" w14:textId="77777777" w:rsidR="00657013" w:rsidRDefault="00657013" w:rsidP="00657013">
                        <w:r>
                          <w:rPr>
                            <w:b/>
                            <w:color w:val="4472C4"/>
                            <w:sz w:val="36"/>
                          </w:rPr>
                          <w:t>JOB DESCRIPTION</w:t>
                        </w:r>
                      </w:p>
                    </w:txbxContent>
                  </v:textbox>
                </v:rect>
                <v:rect id="Rectangle 10" o:spid="_x0000_s1031" style="position:absolute;left:46231;top:915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5036407" w14:textId="77777777" w:rsidR="00657013" w:rsidRDefault="00657013" w:rsidP="00657013">
                        <w:r>
                          <w:rPr>
                            <w:b/>
                            <w:color w:val="4472C4"/>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2" type="#_x0000_t75" style="position:absolute;left:34372;top:1441;width:6853;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">
                  <v:imagedata r:id="rId9" o:title=""/>
                </v:shape>
                <w10:wrap type="topAndBottom" anchorx="page" anchory="page"/>
              </v:group>
            </w:pict>
          </mc:Fallback>
        </mc:AlternateContent>
      </w:r>
    </w:p>
    <w:tbl>
      <w:tblPr>
        <w:tblStyle w:val="TableGrid"/>
        <w:tblW w:w="1048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6" w:type="dxa"/>
          <w:right w:w="50" w:type="dxa"/>
        </w:tblCellMar>
        <w:tblLook w:val="04A0" w:firstRow="1" w:lastRow="0" w:firstColumn="1" w:lastColumn="0" w:noHBand="0" w:noVBand="1"/>
      </w:tblPr>
      <w:tblGrid>
        <w:gridCol w:w="1270"/>
        <w:gridCol w:w="9214"/>
      </w:tblGrid>
      <w:tr w:rsidR="00657013" w:rsidRPr="000010F7" w14:paraId="16F2BCBA" w14:textId="77777777" w:rsidTr="00B75AE9">
        <w:trPr>
          <w:trHeight w:val="290"/>
        </w:trPr>
        <w:tc>
          <w:tcPr>
            <w:tcW w:w="1270" w:type="dxa"/>
            <w:shd w:val="clear" w:color="auto" w:fill="D9D9D9"/>
          </w:tcPr>
          <w:p w14:paraId="5F3F4191"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KEY TASKS </w:t>
            </w:r>
          </w:p>
        </w:tc>
        <w:tc>
          <w:tcPr>
            <w:tcW w:w="9214" w:type="dxa"/>
            <w:shd w:val="clear" w:color="auto" w:fill="D9D9D9"/>
          </w:tcPr>
          <w:p w14:paraId="18C349CB" w14:textId="3893DFBE" w:rsidR="00657013" w:rsidRPr="00CD5975" w:rsidRDefault="00CD5975" w:rsidP="003A7808">
            <w:pPr>
              <w:ind w:left="2"/>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 xml:space="preserve">Strategic </w:t>
            </w:r>
            <w:r w:rsidRPr="00CD5975">
              <w:rPr>
                <w:rFonts w:asciiTheme="minorHAnsi" w:hAnsiTheme="minorHAnsi" w:cstheme="minorHAnsi"/>
                <w:b/>
                <w:bCs/>
                <w:color w:val="000000" w:themeColor="text1"/>
                <w:sz w:val="20"/>
                <w:szCs w:val="20"/>
              </w:rPr>
              <w:t>Partner</w:t>
            </w:r>
            <w:r>
              <w:rPr>
                <w:rFonts w:asciiTheme="minorHAnsi" w:hAnsiTheme="minorHAnsi" w:cstheme="minorHAnsi"/>
                <w:b/>
                <w:bCs/>
                <w:color w:val="000000" w:themeColor="text1"/>
                <w:sz w:val="20"/>
                <w:szCs w:val="20"/>
              </w:rPr>
              <w:t xml:space="preserve">ing with </w:t>
            </w:r>
            <w:r w:rsidRPr="00CD5975">
              <w:rPr>
                <w:rFonts w:asciiTheme="minorHAnsi" w:hAnsiTheme="minorHAnsi" w:cstheme="minorHAnsi"/>
                <w:b/>
                <w:bCs/>
                <w:color w:val="000000" w:themeColor="text1"/>
                <w:sz w:val="20"/>
                <w:szCs w:val="20"/>
              </w:rPr>
              <w:t>Leaders of Our Settings</w:t>
            </w:r>
          </w:p>
        </w:tc>
      </w:tr>
      <w:tr w:rsidR="00657013" w:rsidRPr="000010F7" w14:paraId="55AC849F" w14:textId="77777777" w:rsidTr="00B75AE9">
        <w:trPr>
          <w:trHeight w:val="1484"/>
        </w:trPr>
        <w:tc>
          <w:tcPr>
            <w:tcW w:w="1270" w:type="dxa"/>
            <w:vMerge w:val="restart"/>
            <w:shd w:val="clear" w:color="auto" w:fill="D9D9D9"/>
          </w:tcPr>
          <w:p w14:paraId="793EE616"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c>
          <w:tcPr>
            <w:tcW w:w="9214" w:type="dxa"/>
          </w:tcPr>
          <w:p w14:paraId="673A697B" w14:textId="47B65161" w:rsidR="00CD5975" w:rsidRPr="00CD5975" w:rsidRDefault="00CD5975" w:rsidP="00CD5975">
            <w:pPr>
              <w:pStyle w:val="ListParagraph"/>
              <w:numPr>
                <w:ilvl w:val="0"/>
                <w:numId w:val="11"/>
              </w:numPr>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t>Build strong, credible relationships with Heads</w:t>
            </w:r>
            <w:r w:rsidR="003A0BC5">
              <w:rPr>
                <w:rFonts w:asciiTheme="minorHAnsi" w:hAnsiTheme="minorHAnsi" w:cstheme="minorHAnsi"/>
                <w:color w:val="000000" w:themeColor="text1"/>
                <w:sz w:val="20"/>
                <w:szCs w:val="20"/>
              </w:rPr>
              <w:t>, Nursery Managers, S</w:t>
            </w:r>
            <w:r w:rsidRPr="00CD5975">
              <w:rPr>
                <w:rFonts w:asciiTheme="minorHAnsi" w:hAnsiTheme="minorHAnsi" w:cstheme="minorHAnsi"/>
                <w:color w:val="000000" w:themeColor="text1"/>
                <w:sz w:val="20"/>
                <w:szCs w:val="20"/>
              </w:rPr>
              <w:t>enior</w:t>
            </w:r>
            <w:r w:rsidR="003A0BC5">
              <w:rPr>
                <w:rFonts w:asciiTheme="minorHAnsi" w:hAnsiTheme="minorHAnsi" w:cstheme="minorHAnsi"/>
                <w:color w:val="000000" w:themeColor="text1"/>
                <w:sz w:val="20"/>
                <w:szCs w:val="20"/>
              </w:rPr>
              <w:t xml:space="preserve"> L</w:t>
            </w:r>
            <w:r w:rsidRPr="00CD5975">
              <w:rPr>
                <w:rFonts w:asciiTheme="minorHAnsi" w:hAnsiTheme="minorHAnsi" w:cstheme="minorHAnsi"/>
                <w:color w:val="000000" w:themeColor="text1"/>
                <w:sz w:val="20"/>
                <w:szCs w:val="20"/>
              </w:rPr>
              <w:t xml:space="preserve">eadership </w:t>
            </w:r>
            <w:r w:rsidR="003A0BC5">
              <w:rPr>
                <w:rFonts w:asciiTheme="minorHAnsi" w:hAnsiTheme="minorHAnsi" w:cstheme="minorHAnsi"/>
                <w:color w:val="000000" w:themeColor="text1"/>
                <w:sz w:val="20"/>
                <w:szCs w:val="20"/>
              </w:rPr>
              <w:t>T</w:t>
            </w:r>
            <w:r w:rsidRPr="00CD5975">
              <w:rPr>
                <w:rFonts w:asciiTheme="minorHAnsi" w:hAnsiTheme="minorHAnsi" w:cstheme="minorHAnsi"/>
                <w:color w:val="000000" w:themeColor="text1"/>
                <w:sz w:val="20"/>
                <w:szCs w:val="20"/>
              </w:rPr>
              <w:t>eams, and central functions to understand their priorities and challenges.</w:t>
            </w:r>
          </w:p>
          <w:p w14:paraId="20557F69" w14:textId="513380FC" w:rsidR="00CD5975" w:rsidRPr="00CD5975" w:rsidRDefault="00CD5975" w:rsidP="00CD5975">
            <w:pPr>
              <w:pStyle w:val="ListParagraph"/>
              <w:numPr>
                <w:ilvl w:val="0"/>
                <w:numId w:val="11"/>
              </w:numPr>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t>Partner with leaders to design and deliver people plans aligned with school and organisational objectives.</w:t>
            </w:r>
          </w:p>
          <w:p w14:paraId="0F94AC8E" w14:textId="0B05A415" w:rsidR="00657013" w:rsidRPr="00CD5975" w:rsidRDefault="00CD5975" w:rsidP="00CD5975">
            <w:pPr>
              <w:pStyle w:val="ListParagraph"/>
              <w:numPr>
                <w:ilvl w:val="0"/>
                <w:numId w:val="11"/>
              </w:numPr>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t>Coach and influence managers to enhance leadership capability and foster a positive, inclusive culture.</w:t>
            </w:r>
          </w:p>
        </w:tc>
      </w:tr>
      <w:tr w:rsidR="00657013" w:rsidRPr="000010F7" w14:paraId="76B4C39C" w14:textId="77777777" w:rsidTr="00B75AE9">
        <w:trPr>
          <w:trHeight w:val="289"/>
        </w:trPr>
        <w:tc>
          <w:tcPr>
            <w:tcW w:w="0" w:type="auto"/>
            <w:vMerge/>
          </w:tcPr>
          <w:p w14:paraId="5668BB13" w14:textId="77777777" w:rsidR="00657013" w:rsidRPr="000010F7" w:rsidRDefault="00657013" w:rsidP="003A7808">
            <w:pPr>
              <w:rPr>
                <w:rFonts w:asciiTheme="minorHAnsi" w:hAnsiTheme="minorHAnsi" w:cstheme="minorHAnsi"/>
                <w:color w:val="000000" w:themeColor="text1"/>
                <w:sz w:val="20"/>
                <w:szCs w:val="20"/>
              </w:rPr>
            </w:pPr>
          </w:p>
        </w:tc>
        <w:tc>
          <w:tcPr>
            <w:tcW w:w="9214" w:type="dxa"/>
            <w:shd w:val="clear" w:color="auto" w:fill="D9D9D9"/>
          </w:tcPr>
          <w:p w14:paraId="0ADDB6A6" w14:textId="7DD3D89C" w:rsidR="00657013" w:rsidRPr="00CD5975" w:rsidRDefault="00CD5975" w:rsidP="003A7808">
            <w:pPr>
              <w:ind w:left="2"/>
              <w:rPr>
                <w:rFonts w:asciiTheme="minorHAnsi" w:hAnsiTheme="minorHAnsi" w:cstheme="minorHAnsi"/>
                <w:b/>
                <w:bCs/>
                <w:color w:val="000000" w:themeColor="text1"/>
                <w:sz w:val="20"/>
                <w:szCs w:val="20"/>
              </w:rPr>
            </w:pPr>
            <w:r w:rsidRPr="00CD5975">
              <w:rPr>
                <w:rFonts w:asciiTheme="minorHAnsi" w:hAnsiTheme="minorHAnsi" w:cstheme="minorHAnsi"/>
                <w:b/>
                <w:bCs/>
                <w:color w:val="000000" w:themeColor="text1"/>
                <w:sz w:val="20"/>
                <w:szCs w:val="20"/>
              </w:rPr>
              <w:t>Employee Relations &amp; Case Management</w:t>
            </w:r>
          </w:p>
        </w:tc>
      </w:tr>
      <w:tr w:rsidR="00657013" w:rsidRPr="000010F7" w14:paraId="419001D6" w14:textId="77777777" w:rsidTr="00B75AE9">
        <w:trPr>
          <w:trHeight w:val="1122"/>
        </w:trPr>
        <w:tc>
          <w:tcPr>
            <w:tcW w:w="0" w:type="auto"/>
            <w:vMerge/>
          </w:tcPr>
          <w:p w14:paraId="0FC1388D" w14:textId="77777777" w:rsidR="00657013" w:rsidRPr="000010F7" w:rsidRDefault="00657013" w:rsidP="003A7808">
            <w:pPr>
              <w:rPr>
                <w:rFonts w:asciiTheme="minorHAnsi" w:hAnsiTheme="minorHAnsi" w:cstheme="minorHAnsi"/>
                <w:color w:val="000000" w:themeColor="text1"/>
                <w:sz w:val="20"/>
                <w:szCs w:val="20"/>
              </w:rPr>
            </w:pPr>
          </w:p>
        </w:tc>
        <w:tc>
          <w:tcPr>
            <w:tcW w:w="9214" w:type="dxa"/>
          </w:tcPr>
          <w:p w14:paraId="424D0436" w14:textId="0D05352A" w:rsidR="00CD5975" w:rsidRPr="00CD5975" w:rsidRDefault="00CD5975" w:rsidP="00CD5975">
            <w:pPr>
              <w:pStyle w:val="ListParagraph"/>
              <w:numPr>
                <w:ilvl w:val="0"/>
                <w:numId w:val="13"/>
              </w:numPr>
              <w:spacing w:after="18"/>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t>Provide expert guidance on complex employee relation matters, ensuring compliance with employment law and organisational policy.</w:t>
            </w:r>
          </w:p>
          <w:p w14:paraId="1FA76815" w14:textId="77D36320" w:rsidR="00CD5975" w:rsidRPr="00CD5975" w:rsidRDefault="00CD5975" w:rsidP="00CD5975">
            <w:pPr>
              <w:pStyle w:val="ListParagraph"/>
              <w:numPr>
                <w:ilvl w:val="0"/>
                <w:numId w:val="13"/>
              </w:numPr>
              <w:spacing w:after="18"/>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t xml:space="preserve">Work with the </w:t>
            </w:r>
            <w:r w:rsidR="00D2527F">
              <w:rPr>
                <w:rFonts w:asciiTheme="minorHAnsi" w:hAnsiTheme="minorHAnsi" w:cstheme="minorHAnsi"/>
                <w:color w:val="000000" w:themeColor="text1"/>
                <w:sz w:val="20"/>
                <w:szCs w:val="20"/>
              </w:rPr>
              <w:t>People Operations Team (our HR</w:t>
            </w:r>
            <w:r w:rsidRPr="00CD5975">
              <w:rPr>
                <w:rFonts w:asciiTheme="minorHAnsi" w:hAnsiTheme="minorHAnsi" w:cstheme="minorHAnsi"/>
                <w:color w:val="000000" w:themeColor="text1"/>
                <w:sz w:val="20"/>
                <w:szCs w:val="20"/>
              </w:rPr>
              <w:t xml:space="preserve"> Service Centre</w:t>
            </w:r>
            <w:r w:rsidR="00D2527F">
              <w:rPr>
                <w:rFonts w:asciiTheme="minorHAnsi" w:hAnsiTheme="minorHAnsi" w:cstheme="minorHAnsi"/>
                <w:color w:val="000000" w:themeColor="text1"/>
                <w:sz w:val="20"/>
                <w:szCs w:val="20"/>
              </w:rPr>
              <w:t>)</w:t>
            </w:r>
            <w:r w:rsidRPr="00CD5975">
              <w:rPr>
                <w:rFonts w:asciiTheme="minorHAnsi" w:hAnsiTheme="minorHAnsi" w:cstheme="minorHAnsi"/>
                <w:color w:val="000000" w:themeColor="text1"/>
                <w:sz w:val="20"/>
                <w:szCs w:val="20"/>
              </w:rPr>
              <w:t xml:space="preserve"> to triage, monitor, and resolve cases efficiently, escalating where appropriate.</w:t>
            </w:r>
          </w:p>
          <w:p w14:paraId="1F66376E" w14:textId="1B694F1D" w:rsidR="00CD5975" w:rsidRDefault="00CD5975" w:rsidP="00CD5975">
            <w:pPr>
              <w:pStyle w:val="ListParagraph"/>
              <w:numPr>
                <w:ilvl w:val="0"/>
                <w:numId w:val="13"/>
              </w:numPr>
              <w:spacing w:after="18"/>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t>Identify trends in ER issues and recommend preventative actions</w:t>
            </w:r>
            <w:r w:rsidR="00BE59BB">
              <w:rPr>
                <w:rFonts w:asciiTheme="minorHAnsi" w:hAnsiTheme="minorHAnsi" w:cstheme="minorHAnsi"/>
                <w:color w:val="000000" w:themeColor="text1"/>
                <w:sz w:val="20"/>
                <w:szCs w:val="20"/>
              </w:rPr>
              <w:t>.</w:t>
            </w:r>
          </w:p>
          <w:p w14:paraId="6235B5E5" w14:textId="320CC887" w:rsidR="00BD4155" w:rsidRPr="00CD5975" w:rsidRDefault="00BD4155" w:rsidP="00CD5975">
            <w:pPr>
              <w:pStyle w:val="ListParagraph"/>
              <w:numPr>
                <w:ilvl w:val="0"/>
                <w:numId w:val="13"/>
              </w:numPr>
              <w:spacing w:after="18"/>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Ensuring data compliance in response to setting Subject </w:t>
            </w:r>
            <w:r w:rsidR="00BC56CF">
              <w:rPr>
                <w:rFonts w:asciiTheme="minorHAnsi" w:hAnsiTheme="minorHAnsi" w:cstheme="minorHAnsi"/>
                <w:color w:val="000000" w:themeColor="text1"/>
                <w:sz w:val="20"/>
                <w:szCs w:val="20"/>
              </w:rPr>
              <w:t>Acc</w:t>
            </w:r>
            <w:r>
              <w:rPr>
                <w:rFonts w:asciiTheme="minorHAnsi" w:hAnsiTheme="minorHAnsi" w:cstheme="minorHAnsi"/>
                <w:color w:val="000000" w:themeColor="text1"/>
                <w:sz w:val="20"/>
                <w:szCs w:val="20"/>
              </w:rPr>
              <w:t>ess Requests</w:t>
            </w:r>
            <w:r w:rsidR="00BE59BB">
              <w:rPr>
                <w:rFonts w:asciiTheme="minorHAnsi" w:hAnsiTheme="minorHAnsi" w:cstheme="minorHAnsi"/>
                <w:color w:val="000000" w:themeColor="text1"/>
                <w:sz w:val="20"/>
                <w:szCs w:val="20"/>
              </w:rPr>
              <w:t>.</w:t>
            </w:r>
          </w:p>
        </w:tc>
      </w:tr>
      <w:tr w:rsidR="00CD5975" w:rsidRPr="000010F7" w14:paraId="7C4931DE" w14:textId="77777777" w:rsidTr="00B75AE9">
        <w:trPr>
          <w:trHeight w:val="288"/>
        </w:trPr>
        <w:tc>
          <w:tcPr>
            <w:tcW w:w="0" w:type="auto"/>
            <w:vMerge/>
          </w:tcPr>
          <w:p w14:paraId="3E142F99" w14:textId="77777777" w:rsidR="00CD5975" w:rsidRPr="000010F7" w:rsidRDefault="00CD5975" w:rsidP="00CD5975">
            <w:pPr>
              <w:rPr>
                <w:rFonts w:asciiTheme="minorHAnsi" w:hAnsiTheme="minorHAnsi" w:cstheme="minorHAnsi"/>
                <w:color w:val="000000" w:themeColor="text1"/>
                <w:sz w:val="20"/>
                <w:szCs w:val="20"/>
              </w:rPr>
            </w:pPr>
          </w:p>
        </w:tc>
        <w:tc>
          <w:tcPr>
            <w:tcW w:w="9214" w:type="dxa"/>
            <w:shd w:val="clear" w:color="auto" w:fill="D9D9D9"/>
          </w:tcPr>
          <w:p w14:paraId="2772DB06" w14:textId="46F1AB62" w:rsidR="00CD5975" w:rsidRPr="00CD5975" w:rsidRDefault="00CD5975" w:rsidP="00CD5975">
            <w:pPr>
              <w:ind w:left="2"/>
              <w:rPr>
                <w:rFonts w:asciiTheme="minorHAnsi" w:hAnsiTheme="minorHAnsi" w:cstheme="minorHAnsi"/>
                <w:b/>
                <w:bCs/>
                <w:color w:val="000000" w:themeColor="text1"/>
                <w:sz w:val="20"/>
                <w:szCs w:val="20"/>
              </w:rPr>
            </w:pPr>
            <w:r w:rsidRPr="00CD5975">
              <w:rPr>
                <w:rFonts w:asciiTheme="minorHAnsi" w:hAnsiTheme="minorHAnsi" w:cstheme="minorHAnsi"/>
                <w:b/>
                <w:bCs/>
                <w:color w:val="000000" w:themeColor="text1"/>
                <w:sz w:val="20"/>
                <w:szCs w:val="20"/>
              </w:rPr>
              <w:t>Talent, Development &amp; Performance</w:t>
            </w:r>
          </w:p>
        </w:tc>
      </w:tr>
      <w:tr w:rsidR="00CD5975" w:rsidRPr="000010F7" w14:paraId="6383AFB1" w14:textId="77777777" w:rsidTr="00B75AE9">
        <w:trPr>
          <w:trHeight w:val="288"/>
        </w:trPr>
        <w:tc>
          <w:tcPr>
            <w:tcW w:w="0" w:type="auto"/>
            <w:vMerge/>
          </w:tcPr>
          <w:p w14:paraId="1F0B16CC" w14:textId="77777777" w:rsidR="00CD5975" w:rsidRPr="000010F7" w:rsidRDefault="00CD5975" w:rsidP="00CD5975">
            <w:pPr>
              <w:rPr>
                <w:rFonts w:asciiTheme="minorHAnsi" w:hAnsiTheme="minorHAnsi" w:cstheme="minorHAnsi"/>
                <w:color w:val="000000" w:themeColor="text1"/>
                <w:sz w:val="20"/>
                <w:szCs w:val="20"/>
              </w:rPr>
            </w:pPr>
          </w:p>
        </w:tc>
        <w:tc>
          <w:tcPr>
            <w:tcW w:w="9214" w:type="dxa"/>
          </w:tcPr>
          <w:p w14:paraId="020311E4" w14:textId="2887193C" w:rsidR="00CD5975" w:rsidRPr="00CD5975" w:rsidRDefault="00CD5975" w:rsidP="00CD5975">
            <w:pPr>
              <w:pStyle w:val="ListParagraph"/>
              <w:numPr>
                <w:ilvl w:val="0"/>
                <w:numId w:val="14"/>
              </w:numPr>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t>Support workforce planning, succession planning, and talent development at school and group level.</w:t>
            </w:r>
          </w:p>
          <w:p w14:paraId="75F76D4B" w14:textId="61DFDBA0" w:rsidR="00CD5975" w:rsidRPr="00CD5975" w:rsidRDefault="00CD5975" w:rsidP="00CD5975">
            <w:pPr>
              <w:pStyle w:val="ListParagraph"/>
              <w:numPr>
                <w:ilvl w:val="0"/>
                <w:numId w:val="14"/>
              </w:numPr>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t>Advise and coach leaders on performance management, capability, and engagement strategies.</w:t>
            </w:r>
          </w:p>
          <w:p w14:paraId="07766169" w14:textId="3028CE82" w:rsidR="00CD5975" w:rsidRPr="00CD5975" w:rsidRDefault="00CD5975" w:rsidP="00CD5975">
            <w:pPr>
              <w:pStyle w:val="ListParagraph"/>
              <w:numPr>
                <w:ilvl w:val="0"/>
                <w:numId w:val="14"/>
              </w:numPr>
              <w:rPr>
                <w:rFonts w:asciiTheme="minorHAnsi" w:hAnsiTheme="minorHAnsi" w:cstheme="minorHAnsi"/>
                <w:b/>
                <w:bCs/>
                <w:color w:val="000000" w:themeColor="text1"/>
                <w:sz w:val="20"/>
                <w:szCs w:val="20"/>
              </w:rPr>
            </w:pPr>
            <w:r w:rsidRPr="00CD5975">
              <w:rPr>
                <w:rFonts w:asciiTheme="minorHAnsi" w:hAnsiTheme="minorHAnsi" w:cstheme="minorHAnsi"/>
                <w:color w:val="000000" w:themeColor="text1"/>
                <w:sz w:val="20"/>
                <w:szCs w:val="20"/>
              </w:rPr>
              <w:t>Promote continuous professional development in line with organisational priorities.</w:t>
            </w:r>
          </w:p>
        </w:tc>
      </w:tr>
      <w:tr w:rsidR="00CD5975" w:rsidRPr="000010F7" w14:paraId="38BA42C3" w14:textId="77777777" w:rsidTr="00B75AE9">
        <w:trPr>
          <w:trHeight w:val="288"/>
        </w:trPr>
        <w:tc>
          <w:tcPr>
            <w:tcW w:w="0" w:type="auto"/>
            <w:vMerge/>
          </w:tcPr>
          <w:p w14:paraId="4CA33AF2" w14:textId="77777777" w:rsidR="00CD5975" w:rsidRPr="000010F7" w:rsidRDefault="00CD5975" w:rsidP="00CD5975">
            <w:pPr>
              <w:rPr>
                <w:rFonts w:asciiTheme="minorHAnsi" w:hAnsiTheme="minorHAnsi" w:cstheme="minorHAnsi"/>
                <w:color w:val="000000" w:themeColor="text1"/>
                <w:sz w:val="20"/>
                <w:szCs w:val="20"/>
              </w:rPr>
            </w:pPr>
          </w:p>
        </w:tc>
        <w:tc>
          <w:tcPr>
            <w:tcW w:w="9214" w:type="dxa"/>
            <w:shd w:val="clear" w:color="auto" w:fill="D9D9D9"/>
          </w:tcPr>
          <w:p w14:paraId="2D192557" w14:textId="6E319DFC" w:rsidR="00CD5975" w:rsidRPr="00CD5975" w:rsidRDefault="00CD5975" w:rsidP="00CD5975">
            <w:pPr>
              <w:ind w:left="2"/>
              <w:rPr>
                <w:rFonts w:asciiTheme="minorHAnsi" w:hAnsiTheme="minorHAnsi" w:cstheme="minorHAnsi"/>
                <w:b/>
                <w:bCs/>
                <w:color w:val="000000" w:themeColor="text1"/>
                <w:sz w:val="20"/>
                <w:szCs w:val="20"/>
              </w:rPr>
            </w:pPr>
            <w:r w:rsidRPr="00CD5975">
              <w:rPr>
                <w:rFonts w:asciiTheme="minorHAnsi" w:hAnsiTheme="minorHAnsi" w:cstheme="minorHAnsi"/>
                <w:b/>
                <w:bCs/>
                <w:color w:val="000000" w:themeColor="text1"/>
                <w:sz w:val="20"/>
                <w:szCs w:val="20"/>
              </w:rPr>
              <w:t>Being an Agent for Change</w:t>
            </w:r>
          </w:p>
        </w:tc>
      </w:tr>
      <w:tr w:rsidR="00CD5975" w:rsidRPr="000010F7" w14:paraId="0845DB58" w14:textId="77777777" w:rsidTr="00B75AE9">
        <w:trPr>
          <w:trHeight w:val="511"/>
        </w:trPr>
        <w:tc>
          <w:tcPr>
            <w:tcW w:w="0" w:type="auto"/>
            <w:vMerge/>
          </w:tcPr>
          <w:p w14:paraId="5CA0099B" w14:textId="77777777" w:rsidR="00CD5975" w:rsidRPr="000010F7" w:rsidRDefault="00CD5975" w:rsidP="00CD5975">
            <w:pPr>
              <w:rPr>
                <w:rFonts w:asciiTheme="minorHAnsi" w:hAnsiTheme="minorHAnsi" w:cstheme="minorHAnsi"/>
                <w:color w:val="000000" w:themeColor="text1"/>
                <w:sz w:val="20"/>
                <w:szCs w:val="20"/>
              </w:rPr>
            </w:pPr>
          </w:p>
        </w:tc>
        <w:tc>
          <w:tcPr>
            <w:tcW w:w="9214" w:type="dxa"/>
          </w:tcPr>
          <w:p w14:paraId="7F5CB382" w14:textId="77777777" w:rsidR="00CD5975" w:rsidRPr="00CD5975" w:rsidRDefault="00CD5975" w:rsidP="00CD5975">
            <w:pPr>
              <w:pStyle w:val="ListParagraph"/>
              <w:numPr>
                <w:ilvl w:val="0"/>
                <w:numId w:val="13"/>
              </w:numPr>
              <w:spacing w:after="49"/>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t>Lead and contribute to colleague lifecycle improvement projects and change workstreams, drawing on internal expertise and external best practice.</w:t>
            </w:r>
          </w:p>
          <w:p w14:paraId="225F7338" w14:textId="77777777" w:rsidR="00CD5975" w:rsidRPr="00CD5975" w:rsidRDefault="00CD5975" w:rsidP="00CD5975">
            <w:pPr>
              <w:pStyle w:val="ListParagraph"/>
              <w:numPr>
                <w:ilvl w:val="0"/>
                <w:numId w:val="13"/>
              </w:numPr>
              <w:spacing w:after="49"/>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t>Actively support wider team projects and transformation programmes as part of the People strategy.</w:t>
            </w:r>
          </w:p>
          <w:p w14:paraId="164C0C47" w14:textId="77777777" w:rsidR="00CD5975" w:rsidRDefault="00CD5975" w:rsidP="00CD5975">
            <w:pPr>
              <w:pStyle w:val="ListParagraph"/>
              <w:numPr>
                <w:ilvl w:val="0"/>
                <w:numId w:val="13"/>
              </w:numPr>
              <w:spacing w:after="49"/>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t>Influence and build trust with stakeholders to drive adoption of new ways of working.</w:t>
            </w:r>
          </w:p>
          <w:p w14:paraId="4559502B" w14:textId="2A011A37" w:rsidR="00BD4155" w:rsidRPr="00BD4155" w:rsidRDefault="00BD4155" w:rsidP="00BD4155">
            <w:pPr>
              <w:pStyle w:val="ListParagraph"/>
              <w:numPr>
                <w:ilvl w:val="0"/>
                <w:numId w:val="13"/>
              </w:numPr>
              <w:spacing w:after="49"/>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Support organisational change initiatives (e.g. restructuring, new systems, policy updates), ensuring clear communication and colleague engagement.</w:t>
            </w:r>
          </w:p>
          <w:p w14:paraId="4DCFFD7A" w14:textId="77777777" w:rsidR="00BD4155" w:rsidRDefault="00BD4155" w:rsidP="00BD4155">
            <w:pPr>
              <w:pStyle w:val="ListParagraph"/>
              <w:numPr>
                <w:ilvl w:val="0"/>
                <w:numId w:val="13"/>
              </w:numPr>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Champion initiatives that strengthen colleague wellbeing, diversity, equity, and inclusion.</w:t>
            </w:r>
            <w:r w:rsidRPr="00CD5975">
              <w:rPr>
                <w:rFonts w:asciiTheme="minorHAnsi" w:hAnsiTheme="minorHAnsi" w:cstheme="minorHAnsi"/>
                <w:color w:val="000000" w:themeColor="text1"/>
                <w:sz w:val="20"/>
                <w:szCs w:val="20"/>
              </w:rPr>
              <w:t xml:space="preserve"> </w:t>
            </w:r>
          </w:p>
          <w:p w14:paraId="18412199" w14:textId="4509953D" w:rsidR="00BD4155" w:rsidRPr="00CD5975" w:rsidRDefault="00BD4155" w:rsidP="00BD4155">
            <w:pPr>
              <w:pStyle w:val="ListParagraph"/>
              <w:numPr>
                <w:ilvl w:val="0"/>
                <w:numId w:val="13"/>
              </w:numPr>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t xml:space="preserve">Partner and collaborate with colleagues across the </w:t>
            </w:r>
            <w:r w:rsidR="00A42014">
              <w:rPr>
                <w:rFonts w:asciiTheme="minorHAnsi" w:hAnsiTheme="minorHAnsi" w:cstheme="minorHAnsi"/>
                <w:color w:val="000000" w:themeColor="text1"/>
                <w:sz w:val="20"/>
                <w:szCs w:val="20"/>
              </w:rPr>
              <w:t>People</w:t>
            </w:r>
            <w:r w:rsidRPr="00CD5975">
              <w:rPr>
                <w:rFonts w:asciiTheme="minorHAnsi" w:hAnsiTheme="minorHAnsi" w:cstheme="minorHAnsi"/>
                <w:color w:val="000000" w:themeColor="text1"/>
                <w:sz w:val="20"/>
                <w:szCs w:val="20"/>
              </w:rPr>
              <w:t xml:space="preserve"> community and central functions, ensuring alignment and consistency in delivery.</w:t>
            </w:r>
          </w:p>
          <w:p w14:paraId="15B2B37D" w14:textId="77777777" w:rsidR="00BD4155" w:rsidRPr="00CD5975" w:rsidRDefault="00BD4155" w:rsidP="00BD4155">
            <w:pPr>
              <w:pStyle w:val="ListParagraph"/>
              <w:numPr>
                <w:ilvl w:val="0"/>
                <w:numId w:val="13"/>
              </w:numPr>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t>Share best practice, insights, and ideas to improve both HR processes and leadership capability.</w:t>
            </w:r>
          </w:p>
          <w:p w14:paraId="5E2D3B39" w14:textId="039C9223" w:rsidR="00BD4155" w:rsidRPr="00CD5975" w:rsidRDefault="00BD4155" w:rsidP="00BD4155">
            <w:pPr>
              <w:pStyle w:val="ListParagraph"/>
              <w:numPr>
                <w:ilvl w:val="0"/>
                <w:numId w:val="13"/>
              </w:numPr>
              <w:spacing w:after="49"/>
              <w:rPr>
                <w:rFonts w:asciiTheme="minorHAnsi" w:hAnsiTheme="minorHAnsi" w:cstheme="minorHAnsi"/>
                <w:color w:val="000000" w:themeColor="text1"/>
                <w:sz w:val="20"/>
                <w:szCs w:val="20"/>
              </w:rPr>
            </w:pPr>
            <w:r w:rsidRPr="00CD5975">
              <w:rPr>
                <w:rFonts w:asciiTheme="minorHAnsi" w:hAnsiTheme="minorHAnsi" w:cstheme="minorHAnsi"/>
                <w:color w:val="000000" w:themeColor="text1"/>
                <w:sz w:val="20"/>
                <w:szCs w:val="20"/>
              </w:rPr>
              <w:lastRenderedPageBreak/>
              <w:t>Contribute actively to developing forward-looking people plans that support ILG’s growth and cultural ambitions.</w:t>
            </w:r>
          </w:p>
        </w:tc>
      </w:tr>
      <w:tr w:rsidR="00CD5975" w:rsidRPr="000010F7" w14:paraId="4072C3A7" w14:textId="77777777" w:rsidTr="00B75AE9">
        <w:trPr>
          <w:trHeight w:val="288"/>
        </w:trPr>
        <w:tc>
          <w:tcPr>
            <w:tcW w:w="0" w:type="auto"/>
            <w:vMerge/>
          </w:tcPr>
          <w:p w14:paraId="6260C34D" w14:textId="77777777" w:rsidR="00CD5975" w:rsidRPr="000010F7" w:rsidRDefault="00CD5975" w:rsidP="00CD5975">
            <w:pPr>
              <w:rPr>
                <w:rFonts w:asciiTheme="minorHAnsi" w:hAnsiTheme="minorHAnsi" w:cstheme="minorHAnsi"/>
                <w:color w:val="000000" w:themeColor="text1"/>
                <w:sz w:val="20"/>
                <w:szCs w:val="20"/>
              </w:rPr>
            </w:pPr>
          </w:p>
        </w:tc>
        <w:tc>
          <w:tcPr>
            <w:tcW w:w="9214" w:type="dxa"/>
            <w:shd w:val="clear" w:color="auto" w:fill="D9D9D9"/>
          </w:tcPr>
          <w:p w14:paraId="35315410" w14:textId="4774D213" w:rsidR="00CD5975" w:rsidRPr="000010F7" w:rsidRDefault="00BD4155" w:rsidP="00CD5975">
            <w:pPr>
              <w:ind w:left="2"/>
              <w:rPr>
                <w:rFonts w:asciiTheme="minorHAnsi" w:hAnsiTheme="minorHAnsi" w:cstheme="minorHAnsi"/>
                <w:color w:val="000000" w:themeColor="text1"/>
                <w:sz w:val="20"/>
                <w:szCs w:val="20"/>
              </w:rPr>
            </w:pPr>
            <w:r w:rsidRPr="00BD4155">
              <w:rPr>
                <w:rFonts w:asciiTheme="minorHAnsi" w:hAnsiTheme="minorHAnsi" w:cstheme="minorHAnsi"/>
                <w:b/>
                <w:bCs/>
                <w:color w:val="000000" w:themeColor="text1"/>
                <w:sz w:val="20"/>
                <w:szCs w:val="20"/>
              </w:rPr>
              <w:t>Data &amp; Insights</w:t>
            </w:r>
          </w:p>
        </w:tc>
      </w:tr>
      <w:tr w:rsidR="00CD5975" w:rsidRPr="000010F7" w14:paraId="57EA85DC" w14:textId="77777777" w:rsidTr="00B75AE9">
        <w:trPr>
          <w:trHeight w:val="288"/>
        </w:trPr>
        <w:tc>
          <w:tcPr>
            <w:tcW w:w="0" w:type="auto"/>
            <w:vMerge/>
          </w:tcPr>
          <w:p w14:paraId="0DC8AF58" w14:textId="77777777" w:rsidR="00CD5975" w:rsidRPr="000010F7" w:rsidRDefault="00CD5975" w:rsidP="00CD5975">
            <w:pPr>
              <w:rPr>
                <w:rFonts w:asciiTheme="minorHAnsi" w:hAnsiTheme="minorHAnsi" w:cstheme="minorHAnsi"/>
                <w:color w:val="000000" w:themeColor="text1"/>
                <w:sz w:val="20"/>
                <w:szCs w:val="20"/>
              </w:rPr>
            </w:pPr>
          </w:p>
        </w:tc>
        <w:tc>
          <w:tcPr>
            <w:tcW w:w="9214" w:type="dxa"/>
          </w:tcPr>
          <w:p w14:paraId="763F9506" w14:textId="54A08357" w:rsidR="00BD4155" w:rsidRPr="00BD4155" w:rsidRDefault="00BD4155" w:rsidP="00BD4155">
            <w:pPr>
              <w:pStyle w:val="ListParagraph"/>
              <w:numPr>
                <w:ilvl w:val="0"/>
                <w:numId w:val="13"/>
              </w:numPr>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 xml:space="preserve">Use </w:t>
            </w:r>
            <w:r w:rsidR="00E437D3">
              <w:rPr>
                <w:rFonts w:asciiTheme="minorHAnsi" w:hAnsiTheme="minorHAnsi" w:cstheme="minorHAnsi"/>
                <w:color w:val="000000" w:themeColor="text1"/>
                <w:sz w:val="20"/>
                <w:szCs w:val="20"/>
              </w:rPr>
              <w:t>People</w:t>
            </w:r>
            <w:r w:rsidRPr="00BD4155">
              <w:rPr>
                <w:rFonts w:asciiTheme="minorHAnsi" w:hAnsiTheme="minorHAnsi" w:cstheme="minorHAnsi"/>
                <w:color w:val="000000" w:themeColor="text1"/>
                <w:sz w:val="20"/>
                <w:szCs w:val="20"/>
              </w:rPr>
              <w:t xml:space="preserve"> data and dashboards to provide insights and recommendations to leaders.</w:t>
            </w:r>
          </w:p>
          <w:p w14:paraId="66FB75FE" w14:textId="0044F567" w:rsidR="00CD5975" w:rsidRPr="00CD5975" w:rsidRDefault="00BD4155" w:rsidP="00BD4155">
            <w:pPr>
              <w:pStyle w:val="ListParagraph"/>
              <w:numPr>
                <w:ilvl w:val="0"/>
                <w:numId w:val="13"/>
              </w:numPr>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Analyse workforce trends (absence, turnover, ER cases, labour costs) and use evidence to inform decision-making.</w:t>
            </w:r>
          </w:p>
        </w:tc>
      </w:tr>
      <w:tr w:rsidR="00CD5975" w:rsidRPr="000010F7" w14:paraId="6FC2D38D" w14:textId="77777777" w:rsidTr="00B75AE9">
        <w:trPr>
          <w:trHeight w:val="288"/>
        </w:trPr>
        <w:tc>
          <w:tcPr>
            <w:tcW w:w="0" w:type="auto"/>
            <w:vMerge/>
          </w:tcPr>
          <w:p w14:paraId="5B1E3B09" w14:textId="77777777" w:rsidR="00CD5975" w:rsidRPr="000010F7" w:rsidRDefault="00CD5975" w:rsidP="00CD5975">
            <w:pPr>
              <w:rPr>
                <w:rFonts w:asciiTheme="minorHAnsi" w:hAnsiTheme="minorHAnsi" w:cstheme="minorHAnsi"/>
                <w:color w:val="000000" w:themeColor="text1"/>
                <w:sz w:val="20"/>
                <w:szCs w:val="20"/>
              </w:rPr>
            </w:pPr>
          </w:p>
        </w:tc>
        <w:tc>
          <w:tcPr>
            <w:tcW w:w="9214" w:type="dxa"/>
            <w:shd w:val="clear" w:color="auto" w:fill="D9D9D9"/>
          </w:tcPr>
          <w:p w14:paraId="31CBBA9C" w14:textId="2C963F57" w:rsidR="00CD5975" w:rsidRPr="00BD4155" w:rsidRDefault="00BD4155" w:rsidP="00CD5975">
            <w:pPr>
              <w:ind w:left="2"/>
              <w:rPr>
                <w:rFonts w:asciiTheme="minorHAnsi" w:hAnsiTheme="minorHAnsi" w:cstheme="minorHAnsi"/>
                <w:b/>
                <w:bCs/>
                <w:color w:val="000000" w:themeColor="text1"/>
                <w:sz w:val="20"/>
                <w:szCs w:val="20"/>
              </w:rPr>
            </w:pPr>
            <w:r w:rsidRPr="00BD4155">
              <w:rPr>
                <w:rFonts w:asciiTheme="minorHAnsi" w:hAnsiTheme="minorHAnsi" w:cstheme="minorHAnsi"/>
                <w:b/>
                <w:bCs/>
                <w:color w:val="000000" w:themeColor="text1"/>
                <w:sz w:val="20"/>
                <w:szCs w:val="20"/>
              </w:rPr>
              <w:t xml:space="preserve">Collaboration with </w:t>
            </w:r>
            <w:r w:rsidR="007F51D9">
              <w:rPr>
                <w:rFonts w:asciiTheme="minorHAnsi" w:hAnsiTheme="minorHAnsi" w:cstheme="minorHAnsi"/>
                <w:b/>
                <w:bCs/>
                <w:color w:val="000000" w:themeColor="text1"/>
                <w:sz w:val="20"/>
                <w:szCs w:val="20"/>
              </w:rPr>
              <w:t>People Operations</w:t>
            </w:r>
            <w:r w:rsidRPr="00BD4155">
              <w:rPr>
                <w:rFonts w:asciiTheme="minorHAnsi" w:hAnsiTheme="minorHAnsi" w:cstheme="minorHAnsi"/>
                <w:b/>
                <w:bCs/>
                <w:color w:val="000000" w:themeColor="text1"/>
                <w:sz w:val="20"/>
                <w:szCs w:val="20"/>
              </w:rPr>
              <w:t xml:space="preserve"> </w:t>
            </w:r>
            <w:r w:rsidR="00BD5228">
              <w:rPr>
                <w:rFonts w:asciiTheme="minorHAnsi" w:hAnsiTheme="minorHAnsi" w:cstheme="minorHAnsi"/>
                <w:b/>
                <w:bCs/>
                <w:color w:val="000000" w:themeColor="text1"/>
                <w:sz w:val="20"/>
                <w:szCs w:val="20"/>
              </w:rPr>
              <w:t xml:space="preserve">&amp; Payroll </w:t>
            </w:r>
            <w:r w:rsidRPr="00BD4155">
              <w:rPr>
                <w:rFonts w:asciiTheme="minorHAnsi" w:hAnsiTheme="minorHAnsi" w:cstheme="minorHAnsi"/>
                <w:b/>
                <w:bCs/>
                <w:color w:val="000000" w:themeColor="text1"/>
                <w:sz w:val="20"/>
                <w:szCs w:val="20"/>
              </w:rPr>
              <w:t>Colleagues</w:t>
            </w:r>
          </w:p>
        </w:tc>
      </w:tr>
      <w:tr w:rsidR="00B75AE9" w:rsidRPr="000010F7" w14:paraId="69DADAC9" w14:textId="77777777" w:rsidTr="00B75AE9">
        <w:trPr>
          <w:trHeight w:val="1229"/>
        </w:trPr>
        <w:tc>
          <w:tcPr>
            <w:tcW w:w="0" w:type="auto"/>
            <w:vMerge/>
          </w:tcPr>
          <w:p w14:paraId="575A8182" w14:textId="77777777" w:rsidR="00B75AE9" w:rsidRPr="000010F7" w:rsidRDefault="00B75AE9" w:rsidP="00CD5975">
            <w:pPr>
              <w:rPr>
                <w:rFonts w:asciiTheme="minorHAnsi" w:hAnsiTheme="minorHAnsi" w:cstheme="minorHAnsi"/>
                <w:color w:val="000000" w:themeColor="text1"/>
                <w:sz w:val="20"/>
                <w:szCs w:val="20"/>
              </w:rPr>
            </w:pPr>
          </w:p>
        </w:tc>
        <w:tc>
          <w:tcPr>
            <w:tcW w:w="9214" w:type="dxa"/>
          </w:tcPr>
          <w:p w14:paraId="2E1A6DE7" w14:textId="1469EBE2" w:rsidR="00B75AE9" w:rsidRPr="00BD4155" w:rsidRDefault="00B75AE9" w:rsidP="00BD4155">
            <w:pPr>
              <w:pStyle w:val="ListParagraph"/>
              <w:numPr>
                <w:ilvl w:val="0"/>
                <w:numId w:val="15"/>
              </w:numPr>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 xml:space="preserve">Work closely with the </w:t>
            </w:r>
            <w:r w:rsidR="007568C8">
              <w:rPr>
                <w:rFonts w:asciiTheme="minorHAnsi" w:hAnsiTheme="minorHAnsi" w:cstheme="minorHAnsi"/>
                <w:color w:val="000000" w:themeColor="text1"/>
                <w:sz w:val="20"/>
                <w:szCs w:val="20"/>
              </w:rPr>
              <w:t>People Operations Team</w:t>
            </w:r>
            <w:r w:rsidRPr="00BD4155">
              <w:rPr>
                <w:rFonts w:asciiTheme="minorHAnsi" w:hAnsiTheme="minorHAnsi" w:cstheme="minorHAnsi"/>
                <w:color w:val="000000" w:themeColor="text1"/>
                <w:sz w:val="20"/>
                <w:szCs w:val="20"/>
              </w:rPr>
              <w:t xml:space="preserve"> to ensure smooth processes and consistent colleague experience.</w:t>
            </w:r>
          </w:p>
          <w:p w14:paraId="100E2B5C" w14:textId="2E8E4DD9" w:rsidR="00B75AE9" w:rsidRPr="00BD4155" w:rsidRDefault="00B75AE9" w:rsidP="00BD4155">
            <w:pPr>
              <w:pStyle w:val="ListParagraph"/>
              <w:numPr>
                <w:ilvl w:val="0"/>
                <w:numId w:val="15"/>
              </w:numPr>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Partner with Recruitment and L&amp;D colleagues to deliver integrated people solutions.</w:t>
            </w:r>
          </w:p>
          <w:p w14:paraId="4A79E488" w14:textId="77777777" w:rsidR="00B75AE9" w:rsidRDefault="00B75AE9" w:rsidP="00BD4155">
            <w:pPr>
              <w:pStyle w:val="ListParagraph"/>
              <w:numPr>
                <w:ilvl w:val="0"/>
                <w:numId w:val="15"/>
              </w:numPr>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Contribute to group-wide HR projects and initiatives.</w:t>
            </w:r>
          </w:p>
          <w:p w14:paraId="462739A2" w14:textId="7A6495E7" w:rsidR="00BD5228" w:rsidRPr="00BD4155" w:rsidRDefault="00B559FA" w:rsidP="00BD4155">
            <w:pPr>
              <w:pStyle w:val="ListParagraph"/>
              <w:numPr>
                <w:ilvl w:val="0"/>
                <w:numId w:val="15"/>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Collaborate with HO payroll to e</w:t>
            </w:r>
            <w:r w:rsidR="00BD5228">
              <w:rPr>
                <w:rFonts w:asciiTheme="minorHAnsi" w:hAnsiTheme="minorHAnsi" w:cstheme="minorHAnsi"/>
                <w:color w:val="000000" w:themeColor="text1"/>
                <w:sz w:val="20"/>
                <w:szCs w:val="20"/>
              </w:rPr>
              <w:t xml:space="preserve">nsure </w:t>
            </w:r>
            <w:r w:rsidR="000E5861">
              <w:rPr>
                <w:rFonts w:asciiTheme="minorHAnsi" w:hAnsiTheme="minorHAnsi" w:cstheme="minorHAnsi"/>
                <w:color w:val="000000" w:themeColor="text1"/>
                <w:sz w:val="20"/>
                <w:szCs w:val="20"/>
              </w:rPr>
              <w:t>colleague pay</w:t>
            </w:r>
            <w:r w:rsidR="00BD5228">
              <w:rPr>
                <w:rFonts w:asciiTheme="minorHAnsi" w:hAnsiTheme="minorHAnsi" w:cstheme="minorHAnsi"/>
                <w:color w:val="000000" w:themeColor="text1"/>
                <w:sz w:val="20"/>
                <w:szCs w:val="20"/>
              </w:rPr>
              <w:t xml:space="preserve"> is submitted accurately each month.</w:t>
            </w:r>
          </w:p>
        </w:tc>
      </w:tr>
    </w:tbl>
    <w:p w14:paraId="14D02327" w14:textId="73A1A574" w:rsidR="00657013" w:rsidRPr="000010F7" w:rsidRDefault="00657013" w:rsidP="00657013">
      <w:pPr>
        <w:spacing w:after="18"/>
        <w:rPr>
          <w:rFonts w:asciiTheme="minorHAnsi" w:hAnsiTheme="minorHAnsi" w:cstheme="minorHAnsi"/>
          <w:color w:val="000000" w:themeColor="text1"/>
          <w:sz w:val="20"/>
          <w:szCs w:val="20"/>
        </w:rPr>
      </w:pPr>
    </w:p>
    <w:p w14:paraId="0FE1524F" w14:textId="4C0F7AE0" w:rsidR="00657013" w:rsidRPr="000010F7" w:rsidRDefault="00657013" w:rsidP="00657013">
      <w:pPr>
        <w:spacing w:after="18"/>
        <w:rPr>
          <w:rFonts w:asciiTheme="minorHAnsi" w:hAnsiTheme="minorHAnsi" w:cstheme="minorHAnsi"/>
          <w:color w:val="000000" w:themeColor="text1"/>
          <w:sz w:val="20"/>
          <w:szCs w:val="2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00657013" w:rsidRPr="000010F7" w14:paraId="157D2493" w14:textId="77777777" w:rsidTr="003A7808">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521F4A95" w14:textId="77777777" w:rsidR="00657013" w:rsidRPr="000010F7" w:rsidRDefault="00657013" w:rsidP="003A7808">
            <w:pPr>
              <w:rPr>
                <w:rFonts w:asciiTheme="minorHAnsi" w:hAnsiTheme="minorHAnsi" w:cstheme="minorHAnsi"/>
                <w:b/>
                <w:color w:val="000000" w:themeColor="text1"/>
                <w:sz w:val="20"/>
                <w:szCs w:val="20"/>
              </w:rPr>
            </w:pPr>
            <w:r w:rsidRPr="000010F7">
              <w:rPr>
                <w:rFonts w:asciiTheme="minorHAnsi" w:hAnsiTheme="minorHAnsi" w:cstheme="minorHAnsi"/>
                <w:b/>
                <w:color w:val="000000" w:themeColor="text1"/>
                <w:sz w:val="20"/>
                <w:szCs w:val="20"/>
              </w:rPr>
              <w:t xml:space="preserve">Person Specification </w:t>
            </w:r>
          </w:p>
        </w:tc>
      </w:tr>
      <w:tr w:rsidR="00657013" w:rsidRPr="000010F7" w14:paraId="56A27AA4" w14:textId="77777777" w:rsidTr="003A7808">
        <w:trPr>
          <w:trHeight w:val="288"/>
        </w:trPr>
        <w:tc>
          <w:tcPr>
            <w:tcW w:w="1831" w:type="dxa"/>
            <w:tcBorders>
              <w:top w:val="single" w:sz="4" w:space="0" w:color="auto"/>
              <w:left w:val="single" w:sz="4" w:space="0" w:color="000000"/>
              <w:bottom w:val="single" w:sz="4" w:space="0" w:color="auto"/>
              <w:right w:val="single" w:sz="4" w:space="0" w:color="000000"/>
            </w:tcBorders>
            <w:shd w:val="clear" w:color="auto" w:fill="D9D9D9"/>
          </w:tcPr>
          <w:p w14:paraId="7CF0EB33" w14:textId="77777777" w:rsidR="00657013" w:rsidRPr="000010F7" w:rsidRDefault="00657013" w:rsidP="003A7808">
            <w:pPr>
              <w:rPr>
                <w:rFonts w:asciiTheme="minorHAnsi" w:hAnsiTheme="minorHAnsi" w:cstheme="minorHAnsi"/>
                <w:color w:val="000000" w:themeColor="text1"/>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417BEE86"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Essential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4A7A7334" w14:textId="77777777" w:rsidR="00657013" w:rsidRPr="000010F7" w:rsidRDefault="00657013" w:rsidP="003A7808">
            <w:pPr>
              <w:rPr>
                <w:rFonts w:asciiTheme="minorHAnsi" w:hAnsiTheme="minorHAnsi" w:cstheme="minorHAnsi"/>
                <w:b/>
                <w:bCs/>
                <w:color w:val="000000" w:themeColor="text1"/>
                <w:sz w:val="20"/>
                <w:szCs w:val="20"/>
              </w:rPr>
            </w:pPr>
            <w:r w:rsidRPr="000010F7">
              <w:rPr>
                <w:rFonts w:asciiTheme="minorHAnsi" w:hAnsiTheme="minorHAnsi" w:cstheme="minorHAnsi"/>
                <w:b/>
                <w:bCs/>
                <w:color w:val="000000" w:themeColor="text1"/>
                <w:sz w:val="20"/>
                <w:szCs w:val="20"/>
              </w:rPr>
              <w:t>Desirable</w:t>
            </w:r>
          </w:p>
        </w:tc>
      </w:tr>
      <w:tr w:rsidR="00657013" w:rsidRPr="000010F7" w14:paraId="546F0782" w14:textId="77777777" w:rsidTr="00BD4155">
        <w:trPr>
          <w:trHeight w:val="569"/>
        </w:trPr>
        <w:tc>
          <w:tcPr>
            <w:tcW w:w="1831" w:type="dxa"/>
            <w:tcBorders>
              <w:top w:val="single" w:sz="4" w:space="0" w:color="auto"/>
              <w:left w:val="single" w:sz="4" w:space="0" w:color="000000"/>
              <w:bottom w:val="single" w:sz="4" w:space="0" w:color="auto"/>
              <w:right w:val="single" w:sz="4" w:space="0" w:color="000000"/>
            </w:tcBorders>
          </w:tcPr>
          <w:p w14:paraId="3247BCDF"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Qualifications</w:t>
            </w:r>
          </w:p>
        </w:tc>
        <w:tc>
          <w:tcPr>
            <w:tcW w:w="4111" w:type="dxa"/>
            <w:tcBorders>
              <w:top w:val="single" w:sz="4" w:space="0" w:color="000000"/>
              <w:left w:val="single" w:sz="4" w:space="0" w:color="000000"/>
              <w:bottom w:val="single" w:sz="4" w:space="0" w:color="000000"/>
              <w:right w:val="single" w:sz="4" w:space="0" w:color="000000"/>
            </w:tcBorders>
          </w:tcPr>
          <w:p w14:paraId="65755DFE" w14:textId="77777777" w:rsidR="00657013" w:rsidRDefault="00BD4155" w:rsidP="00657013">
            <w:pPr>
              <w:numPr>
                <w:ilvl w:val="0"/>
                <w:numId w:val="3"/>
              </w:numPr>
              <w:spacing w:after="49"/>
              <w:ind w:hanging="317"/>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 xml:space="preserve">CIPD Level </w:t>
            </w:r>
            <w:r>
              <w:rPr>
                <w:rFonts w:asciiTheme="minorHAnsi" w:hAnsiTheme="minorHAnsi" w:cstheme="minorHAnsi"/>
                <w:color w:val="000000" w:themeColor="text1"/>
                <w:sz w:val="20"/>
                <w:szCs w:val="20"/>
              </w:rPr>
              <w:t>3/5</w:t>
            </w:r>
            <w:r w:rsidRPr="00BD4155">
              <w:rPr>
                <w:rFonts w:asciiTheme="minorHAnsi" w:hAnsiTheme="minorHAnsi" w:cstheme="minorHAnsi"/>
                <w:color w:val="000000" w:themeColor="text1"/>
                <w:sz w:val="20"/>
                <w:szCs w:val="20"/>
              </w:rPr>
              <w:t xml:space="preserve"> or equivalent experience</w:t>
            </w:r>
          </w:p>
          <w:p w14:paraId="0AF6C69B" w14:textId="01DEA0A8" w:rsidR="005F5DD7" w:rsidRPr="000010F7" w:rsidRDefault="005F5DD7" w:rsidP="00657013">
            <w:pPr>
              <w:numPr>
                <w:ilvl w:val="0"/>
                <w:numId w:val="3"/>
              </w:numPr>
              <w:spacing w:after="49"/>
              <w:ind w:hanging="317"/>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UK</w:t>
            </w:r>
            <w:r w:rsidR="00106901">
              <w:rPr>
                <w:rFonts w:asciiTheme="minorHAnsi" w:hAnsiTheme="minorHAnsi" w:cstheme="minorHAnsi"/>
                <w:color w:val="000000" w:themeColor="text1"/>
                <w:sz w:val="20"/>
                <w:szCs w:val="20"/>
              </w:rPr>
              <w:t xml:space="preserve"> Driving License or equivalent</w:t>
            </w:r>
          </w:p>
        </w:tc>
        <w:tc>
          <w:tcPr>
            <w:tcW w:w="4542" w:type="dxa"/>
            <w:tcBorders>
              <w:top w:val="single" w:sz="4" w:space="0" w:color="000000"/>
              <w:left w:val="single" w:sz="4" w:space="0" w:color="000000"/>
              <w:bottom w:val="single" w:sz="4" w:space="0" w:color="000000"/>
              <w:right w:val="single" w:sz="4" w:space="0" w:color="000000"/>
            </w:tcBorders>
          </w:tcPr>
          <w:p w14:paraId="6E5268BB" w14:textId="77777777" w:rsidR="00657013" w:rsidRDefault="00BD4155" w:rsidP="00657013">
            <w:pPr>
              <w:pStyle w:val="ListParagraph"/>
              <w:numPr>
                <w:ilvl w:val="0"/>
                <w:numId w:val="3"/>
              </w:numPr>
              <w:ind w:left="320" w:hanging="283"/>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 xml:space="preserve">CIPD Level </w:t>
            </w:r>
            <w:r>
              <w:rPr>
                <w:rFonts w:asciiTheme="minorHAnsi" w:hAnsiTheme="minorHAnsi" w:cstheme="minorHAnsi"/>
                <w:color w:val="000000" w:themeColor="text1"/>
                <w:sz w:val="20"/>
                <w:szCs w:val="20"/>
              </w:rPr>
              <w:t>5/</w:t>
            </w:r>
            <w:r w:rsidRPr="00BD4155">
              <w:rPr>
                <w:rFonts w:asciiTheme="minorHAnsi" w:hAnsiTheme="minorHAnsi" w:cstheme="minorHAnsi"/>
                <w:color w:val="000000" w:themeColor="text1"/>
                <w:sz w:val="20"/>
                <w:szCs w:val="20"/>
              </w:rPr>
              <w:t>7 or working towards</w:t>
            </w:r>
          </w:p>
          <w:p w14:paraId="382DE9CC" w14:textId="2DE707E6" w:rsidR="00BD4155" w:rsidRPr="000010F7" w:rsidRDefault="00BD4155" w:rsidP="00657013">
            <w:pPr>
              <w:pStyle w:val="ListParagraph"/>
              <w:numPr>
                <w:ilvl w:val="0"/>
                <w:numId w:val="3"/>
              </w:numPr>
              <w:ind w:left="320" w:hanging="283"/>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Coaching/mentoring qualification</w:t>
            </w:r>
          </w:p>
        </w:tc>
      </w:tr>
      <w:tr w:rsidR="00657013" w:rsidRPr="000010F7" w14:paraId="067C6C64" w14:textId="77777777" w:rsidTr="003A7808">
        <w:trPr>
          <w:trHeight w:val="288"/>
        </w:trPr>
        <w:tc>
          <w:tcPr>
            <w:tcW w:w="1831" w:type="dxa"/>
            <w:tcBorders>
              <w:top w:val="single" w:sz="4" w:space="0" w:color="auto"/>
              <w:left w:val="single" w:sz="4" w:space="0" w:color="000000"/>
              <w:bottom w:val="single" w:sz="4" w:space="0" w:color="auto"/>
              <w:right w:val="single" w:sz="4" w:space="0" w:color="000000"/>
            </w:tcBorders>
          </w:tcPr>
          <w:p w14:paraId="427FDC3F"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Experience</w:t>
            </w:r>
          </w:p>
        </w:tc>
        <w:tc>
          <w:tcPr>
            <w:tcW w:w="4111" w:type="dxa"/>
            <w:tcBorders>
              <w:top w:val="single" w:sz="4" w:space="0" w:color="000000"/>
              <w:left w:val="single" w:sz="4" w:space="0" w:color="000000"/>
              <w:bottom w:val="single" w:sz="4" w:space="0" w:color="000000"/>
              <w:right w:val="single" w:sz="4" w:space="0" w:color="000000"/>
            </w:tcBorders>
          </w:tcPr>
          <w:p w14:paraId="633B16EF" w14:textId="2299ADB8" w:rsidR="00657013" w:rsidRPr="00BD4155" w:rsidRDefault="00BD4155" w:rsidP="00657013">
            <w:pPr>
              <w:numPr>
                <w:ilvl w:val="0"/>
                <w:numId w:val="3"/>
              </w:numPr>
              <w:ind w:hanging="281"/>
              <w:rPr>
                <w:rFonts w:asciiTheme="minorHAnsi" w:hAnsiTheme="minorHAnsi" w:cstheme="minorHAnsi"/>
                <w:sz w:val="20"/>
                <w:szCs w:val="20"/>
                <w:lang w:val="en-US" w:eastAsia="en-US"/>
              </w:rPr>
            </w:pPr>
            <w:r w:rsidRPr="00BD4155">
              <w:rPr>
                <w:rFonts w:asciiTheme="minorHAnsi" w:hAnsiTheme="minorHAnsi" w:cstheme="minorHAnsi"/>
                <w:sz w:val="20"/>
                <w:szCs w:val="20"/>
                <w:lang w:eastAsia="en-US"/>
              </w:rPr>
              <w:t xml:space="preserve">HR </w:t>
            </w:r>
            <w:r w:rsidR="00F5374F">
              <w:rPr>
                <w:rFonts w:asciiTheme="minorHAnsi" w:hAnsiTheme="minorHAnsi" w:cstheme="minorHAnsi"/>
                <w:sz w:val="20"/>
                <w:szCs w:val="20"/>
                <w:lang w:eastAsia="en-US"/>
              </w:rPr>
              <w:t>advi</w:t>
            </w:r>
            <w:r w:rsidR="00A6368F">
              <w:rPr>
                <w:rFonts w:asciiTheme="minorHAnsi" w:hAnsiTheme="minorHAnsi" w:cstheme="minorHAnsi"/>
                <w:sz w:val="20"/>
                <w:szCs w:val="20"/>
                <w:lang w:eastAsia="en-US"/>
              </w:rPr>
              <w:t>sory</w:t>
            </w:r>
            <w:r w:rsidRPr="00BD4155">
              <w:rPr>
                <w:rFonts w:asciiTheme="minorHAnsi" w:hAnsiTheme="minorHAnsi" w:cstheme="minorHAnsi"/>
                <w:sz w:val="20"/>
                <w:szCs w:val="20"/>
                <w:lang w:eastAsia="en-US"/>
              </w:rPr>
              <w:t xml:space="preserve"> or management experience in a multi-site organisation</w:t>
            </w:r>
          </w:p>
          <w:p w14:paraId="0E9F6819" w14:textId="77777777" w:rsidR="00BD4155" w:rsidRPr="00BD4155" w:rsidRDefault="00BD4155" w:rsidP="00657013">
            <w:pPr>
              <w:numPr>
                <w:ilvl w:val="0"/>
                <w:numId w:val="3"/>
              </w:numPr>
              <w:ind w:hanging="281"/>
              <w:rPr>
                <w:rFonts w:asciiTheme="minorHAnsi" w:hAnsiTheme="minorHAnsi" w:cstheme="minorHAnsi"/>
                <w:sz w:val="20"/>
                <w:szCs w:val="20"/>
                <w:lang w:val="en-US" w:eastAsia="en-US"/>
              </w:rPr>
            </w:pPr>
            <w:r w:rsidRPr="00BD4155">
              <w:rPr>
                <w:rFonts w:asciiTheme="minorHAnsi" w:hAnsiTheme="minorHAnsi" w:cstheme="minorHAnsi"/>
                <w:sz w:val="20"/>
                <w:szCs w:val="20"/>
                <w:lang w:eastAsia="en-US"/>
              </w:rPr>
              <w:t>Strong track record of managing ER cases, including complex and sensitive matters</w:t>
            </w:r>
          </w:p>
          <w:p w14:paraId="2C255F20" w14:textId="77777777" w:rsidR="00BD4155" w:rsidRPr="00BD4155" w:rsidRDefault="00BD4155" w:rsidP="00657013">
            <w:pPr>
              <w:numPr>
                <w:ilvl w:val="0"/>
                <w:numId w:val="3"/>
              </w:numPr>
              <w:ind w:hanging="281"/>
              <w:rPr>
                <w:rFonts w:asciiTheme="minorHAnsi" w:hAnsiTheme="minorHAnsi" w:cstheme="minorHAnsi"/>
                <w:sz w:val="20"/>
                <w:szCs w:val="20"/>
                <w:lang w:val="en-US" w:eastAsia="en-US"/>
              </w:rPr>
            </w:pPr>
            <w:r w:rsidRPr="00BD4155">
              <w:rPr>
                <w:rFonts w:asciiTheme="minorHAnsi" w:hAnsiTheme="minorHAnsi" w:cstheme="minorHAnsi"/>
                <w:sz w:val="20"/>
                <w:szCs w:val="20"/>
                <w:lang w:eastAsia="en-US"/>
              </w:rPr>
              <w:t>Experience supporting organisational change initiatives</w:t>
            </w:r>
          </w:p>
          <w:p w14:paraId="5B88E997" w14:textId="50530090" w:rsidR="00BD4155" w:rsidRPr="009B4FC1" w:rsidRDefault="00BD4155" w:rsidP="00657013">
            <w:pPr>
              <w:numPr>
                <w:ilvl w:val="0"/>
                <w:numId w:val="3"/>
              </w:numPr>
              <w:ind w:hanging="281"/>
              <w:rPr>
                <w:rFonts w:asciiTheme="minorHAnsi" w:hAnsiTheme="minorHAnsi" w:cstheme="minorHAnsi"/>
                <w:sz w:val="20"/>
                <w:szCs w:val="20"/>
                <w:lang w:val="en-US" w:eastAsia="en-US"/>
              </w:rPr>
            </w:pPr>
            <w:r w:rsidRPr="00BD4155">
              <w:rPr>
                <w:rFonts w:asciiTheme="minorHAnsi" w:hAnsiTheme="minorHAnsi" w:cstheme="minorHAnsi"/>
                <w:sz w:val="20"/>
                <w:szCs w:val="20"/>
                <w:lang w:eastAsia="en-US"/>
              </w:rPr>
              <w:t>Proven ability to build effective relationships with managers and senior leaders</w:t>
            </w:r>
          </w:p>
        </w:tc>
        <w:tc>
          <w:tcPr>
            <w:tcW w:w="4542" w:type="dxa"/>
            <w:tcBorders>
              <w:top w:val="single" w:sz="4" w:space="0" w:color="000000"/>
              <w:left w:val="single" w:sz="4" w:space="0" w:color="000000"/>
              <w:bottom w:val="single" w:sz="4" w:space="0" w:color="000000"/>
              <w:right w:val="single" w:sz="4" w:space="0" w:color="000000"/>
            </w:tcBorders>
          </w:tcPr>
          <w:p w14:paraId="3572987D" w14:textId="77777777" w:rsidR="00A6368F" w:rsidRDefault="00A6368F" w:rsidP="00657013">
            <w:pPr>
              <w:pStyle w:val="ListParagraph"/>
              <w:numPr>
                <w:ilvl w:val="0"/>
                <w:numId w:val="3"/>
              </w:numPr>
              <w:ind w:hanging="28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HR partnering experience </w:t>
            </w:r>
          </w:p>
          <w:p w14:paraId="5C2C66AC" w14:textId="7824C3A5" w:rsidR="00657013" w:rsidRDefault="00BD4155" w:rsidP="00657013">
            <w:pPr>
              <w:pStyle w:val="ListParagraph"/>
              <w:numPr>
                <w:ilvl w:val="0"/>
                <w:numId w:val="3"/>
              </w:numPr>
              <w:ind w:hanging="280"/>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Experience in the education sector</w:t>
            </w:r>
          </w:p>
          <w:p w14:paraId="65B8F711" w14:textId="77777777" w:rsidR="00BD4155" w:rsidRDefault="00BD4155" w:rsidP="00657013">
            <w:pPr>
              <w:pStyle w:val="ListParagraph"/>
              <w:numPr>
                <w:ilvl w:val="0"/>
                <w:numId w:val="3"/>
              </w:numPr>
              <w:ind w:hanging="280"/>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Experience implementing or working with modern HR systems</w:t>
            </w:r>
          </w:p>
          <w:p w14:paraId="2E762BD6" w14:textId="27C606F8" w:rsidR="00BD4155" w:rsidRPr="000010F7" w:rsidRDefault="00BD4155" w:rsidP="00657013">
            <w:pPr>
              <w:pStyle w:val="ListParagraph"/>
              <w:numPr>
                <w:ilvl w:val="0"/>
                <w:numId w:val="3"/>
              </w:numPr>
              <w:ind w:hanging="280"/>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Experience working within a matrixed environment</w:t>
            </w:r>
          </w:p>
        </w:tc>
      </w:tr>
      <w:tr w:rsidR="00657013" w:rsidRPr="000010F7" w14:paraId="33AD005F" w14:textId="77777777" w:rsidTr="003A7808">
        <w:trPr>
          <w:trHeight w:val="1512"/>
        </w:trPr>
        <w:tc>
          <w:tcPr>
            <w:tcW w:w="1831" w:type="dxa"/>
            <w:tcBorders>
              <w:top w:val="single" w:sz="4" w:space="0" w:color="auto"/>
              <w:left w:val="single" w:sz="4" w:space="0" w:color="000000"/>
              <w:bottom w:val="nil"/>
              <w:right w:val="single" w:sz="4" w:space="0" w:color="000000"/>
            </w:tcBorders>
          </w:tcPr>
          <w:p w14:paraId="6E56DBEB"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Knowledge</w:t>
            </w:r>
          </w:p>
        </w:tc>
        <w:tc>
          <w:tcPr>
            <w:tcW w:w="4111" w:type="dxa"/>
            <w:tcBorders>
              <w:top w:val="single" w:sz="4" w:space="0" w:color="000000"/>
              <w:left w:val="single" w:sz="4" w:space="0" w:color="000000"/>
              <w:bottom w:val="single" w:sz="4" w:space="0" w:color="000000"/>
              <w:right w:val="single" w:sz="4" w:space="0" w:color="000000"/>
            </w:tcBorders>
          </w:tcPr>
          <w:p w14:paraId="1877A9C9" w14:textId="77777777" w:rsidR="00657013" w:rsidRDefault="00BD4155" w:rsidP="00657013">
            <w:pPr>
              <w:numPr>
                <w:ilvl w:val="0"/>
                <w:numId w:val="3"/>
              </w:numPr>
              <w:spacing w:after="33" w:line="275" w:lineRule="auto"/>
              <w:ind w:hanging="317"/>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Solid understanding of UK employment law and HR best practice</w:t>
            </w:r>
          </w:p>
          <w:p w14:paraId="5D36EE8F" w14:textId="77777777" w:rsidR="00BD4155" w:rsidRDefault="00BD4155" w:rsidP="00657013">
            <w:pPr>
              <w:numPr>
                <w:ilvl w:val="0"/>
                <w:numId w:val="3"/>
              </w:numPr>
              <w:spacing w:after="33" w:line="275" w:lineRule="auto"/>
              <w:ind w:hanging="317"/>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Knowledge of colleague lifecycle processes (recruitment, onboarding, performance, ER, exit) and how to implement them effectively</w:t>
            </w:r>
          </w:p>
          <w:p w14:paraId="06A7697F" w14:textId="381173F1" w:rsidR="00BC56CF" w:rsidRPr="000010F7" w:rsidRDefault="00BC56CF" w:rsidP="00657013">
            <w:pPr>
              <w:numPr>
                <w:ilvl w:val="0"/>
                <w:numId w:val="3"/>
              </w:numPr>
              <w:spacing w:after="33" w:line="275" w:lineRule="auto"/>
              <w:ind w:hanging="317"/>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Understanding of data-driven HR and ability to use analytics for insight</w:t>
            </w:r>
          </w:p>
        </w:tc>
        <w:tc>
          <w:tcPr>
            <w:tcW w:w="4542" w:type="dxa"/>
            <w:tcBorders>
              <w:top w:val="single" w:sz="4" w:space="0" w:color="000000"/>
              <w:left w:val="single" w:sz="4" w:space="0" w:color="000000"/>
              <w:bottom w:val="single" w:sz="4" w:space="0" w:color="000000"/>
              <w:right w:val="single" w:sz="4" w:space="0" w:color="000000"/>
            </w:tcBorders>
          </w:tcPr>
          <w:p w14:paraId="70990872" w14:textId="77777777" w:rsidR="00BC56CF" w:rsidRDefault="00BC56CF" w:rsidP="00BC56CF">
            <w:pPr>
              <w:pStyle w:val="ListParagraph"/>
              <w:numPr>
                <w:ilvl w:val="0"/>
                <w:numId w:val="3"/>
              </w:numPr>
              <w:ind w:hanging="280"/>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Awareness of Agile methodology</w:t>
            </w:r>
          </w:p>
          <w:p w14:paraId="6A0DEF94" w14:textId="2DF6D012" w:rsidR="00657013" w:rsidRPr="00BC56CF" w:rsidRDefault="00BC56CF" w:rsidP="00BC56CF">
            <w:pPr>
              <w:pStyle w:val="ListParagraph"/>
              <w:numPr>
                <w:ilvl w:val="0"/>
                <w:numId w:val="3"/>
              </w:numPr>
              <w:ind w:hanging="280"/>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Understanding of current and future sector-specific challenges</w:t>
            </w:r>
          </w:p>
        </w:tc>
      </w:tr>
      <w:tr w:rsidR="00657013" w:rsidRPr="000010F7" w14:paraId="546D0EC6" w14:textId="77777777" w:rsidTr="003A7808">
        <w:trPr>
          <w:trHeight w:val="290"/>
        </w:trPr>
        <w:tc>
          <w:tcPr>
            <w:tcW w:w="1831" w:type="dxa"/>
            <w:tcBorders>
              <w:top w:val="single" w:sz="4" w:space="0" w:color="auto"/>
              <w:left w:val="single" w:sz="4" w:space="0" w:color="000000"/>
              <w:bottom w:val="single" w:sz="4" w:space="0" w:color="auto"/>
              <w:right w:val="single" w:sz="4" w:space="0" w:color="000000"/>
            </w:tcBorders>
          </w:tcPr>
          <w:p w14:paraId="0EF3FCCE"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Skills and Attributes</w:t>
            </w:r>
          </w:p>
        </w:tc>
        <w:tc>
          <w:tcPr>
            <w:tcW w:w="4111" w:type="dxa"/>
            <w:tcBorders>
              <w:top w:val="single" w:sz="4" w:space="0" w:color="auto"/>
              <w:left w:val="single" w:sz="4" w:space="0" w:color="000000"/>
              <w:bottom w:val="single" w:sz="4" w:space="0" w:color="auto"/>
              <w:right w:val="single" w:sz="4" w:space="0" w:color="000000"/>
            </w:tcBorders>
          </w:tcPr>
          <w:p w14:paraId="7BCDEB7B" w14:textId="77777777" w:rsidR="00657013" w:rsidRDefault="00BC56CF" w:rsidP="00657013">
            <w:pPr>
              <w:pStyle w:val="ListParagraph"/>
              <w:numPr>
                <w:ilvl w:val="0"/>
                <w:numId w:val="7"/>
              </w:numPr>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Strong stakeholder management and influencing skills</w:t>
            </w:r>
          </w:p>
          <w:p w14:paraId="42849FA9" w14:textId="49ACEBC2" w:rsidR="00BC56CF" w:rsidRDefault="00BC56CF" w:rsidP="00657013">
            <w:pPr>
              <w:pStyle w:val="ListParagraph"/>
              <w:numPr>
                <w:ilvl w:val="0"/>
                <w:numId w:val="7"/>
              </w:numPr>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 xml:space="preserve">Confident in analysing and presenting </w:t>
            </w:r>
            <w:r w:rsidR="00DC3203">
              <w:rPr>
                <w:rFonts w:asciiTheme="minorHAnsi" w:hAnsiTheme="minorHAnsi" w:cstheme="minorHAnsi"/>
                <w:color w:val="000000" w:themeColor="text1"/>
                <w:sz w:val="20"/>
                <w:szCs w:val="20"/>
              </w:rPr>
              <w:t>People</w:t>
            </w:r>
            <w:r w:rsidRPr="00BC56CF">
              <w:rPr>
                <w:rFonts w:asciiTheme="minorHAnsi" w:hAnsiTheme="minorHAnsi" w:cstheme="minorHAnsi"/>
                <w:color w:val="000000" w:themeColor="text1"/>
                <w:sz w:val="20"/>
                <w:szCs w:val="20"/>
              </w:rPr>
              <w:t xml:space="preserve"> data</w:t>
            </w:r>
          </w:p>
          <w:p w14:paraId="5D8CA0C5" w14:textId="77777777" w:rsidR="00BC56CF" w:rsidRDefault="00BC56CF" w:rsidP="00657013">
            <w:pPr>
              <w:pStyle w:val="ListParagraph"/>
              <w:numPr>
                <w:ilvl w:val="0"/>
                <w:numId w:val="7"/>
              </w:numPr>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Ability to coach and support leaders through performance management and change</w:t>
            </w:r>
          </w:p>
          <w:p w14:paraId="313BEF48" w14:textId="77777777" w:rsidR="00BC56CF" w:rsidRDefault="00BC56CF" w:rsidP="00657013">
            <w:pPr>
              <w:pStyle w:val="ListParagraph"/>
              <w:numPr>
                <w:ilvl w:val="0"/>
                <w:numId w:val="7"/>
              </w:numPr>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Commercial awareness, factoring colleague experience and organisational priorities into decisions</w:t>
            </w:r>
          </w:p>
          <w:p w14:paraId="2289E753" w14:textId="77777777" w:rsidR="00BC56CF" w:rsidRDefault="00BC56CF" w:rsidP="00657013">
            <w:pPr>
              <w:pStyle w:val="ListParagraph"/>
              <w:numPr>
                <w:ilvl w:val="0"/>
                <w:numId w:val="7"/>
              </w:numPr>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Resilient, adaptable, and comfortable with ambiguity</w:t>
            </w:r>
          </w:p>
          <w:p w14:paraId="79863E65" w14:textId="77777777" w:rsidR="00BC56CF" w:rsidRDefault="00BC56CF" w:rsidP="00657013">
            <w:pPr>
              <w:pStyle w:val="ListParagraph"/>
              <w:numPr>
                <w:ilvl w:val="0"/>
                <w:numId w:val="7"/>
              </w:numPr>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Strong delivery focus – able to turn plans into outcomes</w:t>
            </w:r>
          </w:p>
          <w:p w14:paraId="5539AE06" w14:textId="77777777" w:rsidR="00BC56CF" w:rsidRDefault="00BC56CF" w:rsidP="00657013">
            <w:pPr>
              <w:pStyle w:val="ListParagraph"/>
              <w:numPr>
                <w:ilvl w:val="0"/>
                <w:numId w:val="7"/>
              </w:numPr>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Excellent communication skills, both written and verbal</w:t>
            </w:r>
          </w:p>
          <w:p w14:paraId="01FA7204" w14:textId="7C602AC7" w:rsidR="00BC56CF" w:rsidRPr="000010F7" w:rsidRDefault="00BC56CF" w:rsidP="00657013">
            <w:pPr>
              <w:pStyle w:val="ListParagraph"/>
              <w:numPr>
                <w:ilvl w:val="0"/>
                <w:numId w:val="7"/>
              </w:numPr>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Ability to handle sensitive situations with tact and confidence</w:t>
            </w:r>
          </w:p>
        </w:tc>
        <w:tc>
          <w:tcPr>
            <w:tcW w:w="4542" w:type="dxa"/>
            <w:tcBorders>
              <w:top w:val="single" w:sz="4" w:space="0" w:color="000000"/>
              <w:left w:val="single" w:sz="4" w:space="0" w:color="000000"/>
              <w:bottom w:val="single" w:sz="4" w:space="0" w:color="000000"/>
              <w:right w:val="single" w:sz="4" w:space="0" w:color="000000"/>
            </w:tcBorders>
          </w:tcPr>
          <w:p w14:paraId="24CB88EB" w14:textId="77777777" w:rsidR="00657013" w:rsidRDefault="00BC56CF" w:rsidP="00657013">
            <w:pPr>
              <w:pStyle w:val="ListParagraph"/>
              <w:numPr>
                <w:ilvl w:val="0"/>
                <w:numId w:val="7"/>
              </w:numPr>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Experience facilitating workshops or leadership development sessions</w:t>
            </w:r>
          </w:p>
          <w:p w14:paraId="7536DA99" w14:textId="0FA7BADF" w:rsidR="00BC56CF" w:rsidRPr="000010F7" w:rsidRDefault="00BC56CF" w:rsidP="00657013">
            <w:pPr>
              <w:pStyle w:val="ListParagraph"/>
              <w:numPr>
                <w:ilvl w:val="0"/>
                <w:numId w:val="7"/>
              </w:numPr>
              <w:rPr>
                <w:rFonts w:asciiTheme="minorHAnsi" w:hAnsiTheme="minorHAnsi" w:cstheme="minorHAnsi"/>
                <w:color w:val="000000" w:themeColor="text1"/>
                <w:sz w:val="20"/>
                <w:szCs w:val="20"/>
              </w:rPr>
            </w:pPr>
            <w:r w:rsidRPr="00BC56CF">
              <w:rPr>
                <w:rFonts w:asciiTheme="minorHAnsi" w:hAnsiTheme="minorHAnsi" w:cstheme="minorHAnsi"/>
                <w:color w:val="000000" w:themeColor="text1"/>
                <w:sz w:val="20"/>
                <w:szCs w:val="20"/>
              </w:rPr>
              <w:t>Ability to contribute to policy development and organisational strategy</w:t>
            </w:r>
          </w:p>
        </w:tc>
      </w:tr>
      <w:tr w:rsidR="00657013" w:rsidRPr="000010F7" w14:paraId="7A697BAF" w14:textId="77777777" w:rsidTr="00DA1F36">
        <w:trPr>
          <w:trHeight w:val="1532"/>
        </w:trPr>
        <w:tc>
          <w:tcPr>
            <w:tcW w:w="1831" w:type="dxa"/>
            <w:tcBorders>
              <w:top w:val="single" w:sz="4" w:space="0" w:color="auto"/>
              <w:left w:val="single" w:sz="4" w:space="0" w:color="000000"/>
              <w:bottom w:val="single" w:sz="4" w:space="0" w:color="auto"/>
              <w:right w:val="single" w:sz="4" w:space="0" w:color="000000"/>
            </w:tcBorders>
          </w:tcPr>
          <w:p w14:paraId="76DCB10C"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lastRenderedPageBreak/>
              <w:t>Personal Qualities</w:t>
            </w:r>
          </w:p>
        </w:tc>
        <w:tc>
          <w:tcPr>
            <w:tcW w:w="8653" w:type="dxa"/>
            <w:gridSpan w:val="2"/>
            <w:tcBorders>
              <w:top w:val="single" w:sz="4" w:space="0" w:color="auto"/>
              <w:left w:val="single" w:sz="4" w:space="0" w:color="000000"/>
              <w:bottom w:val="single" w:sz="4" w:space="0" w:color="auto"/>
              <w:right w:val="single" w:sz="4" w:space="0" w:color="000000"/>
            </w:tcBorders>
          </w:tcPr>
          <w:p w14:paraId="0B810183" w14:textId="77777777" w:rsidR="00657013" w:rsidRPr="000010F7" w:rsidRDefault="00657013" w:rsidP="00657013">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Be an effective team player that works collaboratively and effectively with others</w:t>
            </w:r>
          </w:p>
          <w:p w14:paraId="6F23C4A5" w14:textId="77777777" w:rsidR="00657013" w:rsidRPr="000010F7" w:rsidRDefault="00657013" w:rsidP="00657013">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 xml:space="preserve">Excellent interpersonal skills, communicating (verbally and in-writing) effectively to a </w:t>
            </w:r>
            <w:proofErr w:type="gramStart"/>
            <w:r w:rsidRPr="000010F7">
              <w:rPr>
                <w:rFonts w:asciiTheme="minorHAnsi" w:hAnsiTheme="minorHAnsi" w:cstheme="minorHAnsi"/>
                <w:sz w:val="20"/>
                <w:szCs w:val="20"/>
                <w:lang w:val="en-US" w:eastAsia="en-US"/>
              </w:rPr>
              <w:t>wide-range</w:t>
            </w:r>
            <w:proofErr w:type="gramEnd"/>
            <w:r w:rsidRPr="000010F7">
              <w:rPr>
                <w:rFonts w:asciiTheme="minorHAnsi" w:hAnsiTheme="minorHAnsi" w:cstheme="minorHAnsi"/>
                <w:sz w:val="20"/>
                <w:szCs w:val="20"/>
                <w:lang w:val="en-US" w:eastAsia="en-US"/>
              </w:rPr>
              <w:t xml:space="preserve"> of audiences</w:t>
            </w:r>
          </w:p>
          <w:p w14:paraId="4A3BE7C6" w14:textId="77777777" w:rsidR="00657013" w:rsidRPr="000010F7" w:rsidRDefault="00657013" w:rsidP="00657013">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Support, motivate and inspire both colleagues and pupils by leading through example</w:t>
            </w:r>
          </w:p>
          <w:p w14:paraId="77377E41" w14:textId="77777777" w:rsidR="00657013" w:rsidRPr="000010F7" w:rsidRDefault="00657013" w:rsidP="00657013">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Suitability to work with children</w:t>
            </w:r>
          </w:p>
          <w:p w14:paraId="641AFD04" w14:textId="05DEDF97" w:rsidR="00657013" w:rsidRPr="00BC56CF" w:rsidRDefault="00657013" w:rsidP="003A7808">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 xml:space="preserve">Confidence, warmth, sensitivity, reliability and enthusiasm </w:t>
            </w:r>
          </w:p>
        </w:tc>
      </w:tr>
      <w:tr w:rsidR="00657013" w:rsidRPr="000010F7" w14:paraId="29336C7E" w14:textId="77777777" w:rsidTr="003A7808">
        <w:trPr>
          <w:trHeight w:val="1694"/>
        </w:trPr>
        <w:tc>
          <w:tcPr>
            <w:tcW w:w="1831" w:type="dxa"/>
            <w:tcBorders>
              <w:top w:val="single" w:sz="4" w:space="0" w:color="auto"/>
              <w:left w:val="single" w:sz="4" w:space="0" w:color="000000"/>
              <w:bottom w:val="single" w:sz="4" w:space="0" w:color="000000"/>
              <w:right w:val="single" w:sz="4" w:space="0" w:color="000000"/>
            </w:tcBorders>
          </w:tcPr>
          <w:p w14:paraId="3BBAE4BB"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sz w:val="20"/>
                <w:szCs w:val="20"/>
                <w:lang w:val="en-US" w:eastAsia="en-US"/>
              </w:rPr>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tcPr>
          <w:p w14:paraId="0BE5B307" w14:textId="77777777" w:rsidR="00657013" w:rsidRPr="000010F7" w:rsidRDefault="00657013" w:rsidP="003A7808">
            <w:pPr>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Commitment to equality of opportunity for all regardless of gender, disability, religion, and ethnic origin</w:t>
            </w:r>
          </w:p>
          <w:p w14:paraId="0611C5E6" w14:textId="77777777" w:rsidR="00657013" w:rsidRPr="000010F7" w:rsidRDefault="00657013" w:rsidP="003A7808">
            <w:pPr>
              <w:rPr>
                <w:rFonts w:asciiTheme="minorHAnsi" w:hAnsiTheme="minorHAnsi" w:cstheme="minorHAnsi"/>
                <w:sz w:val="20"/>
                <w:szCs w:val="20"/>
                <w:lang w:val="en-US" w:eastAsia="en-US"/>
              </w:rPr>
            </w:pPr>
          </w:p>
          <w:p w14:paraId="72E1BE6D" w14:textId="77777777" w:rsidR="00657013" w:rsidRPr="000010F7" w:rsidRDefault="00657013" w:rsidP="003A7808">
            <w:pPr>
              <w:rPr>
                <w:rFonts w:asciiTheme="minorHAnsi" w:hAnsiTheme="minorHAnsi" w:cstheme="minorHAnsi"/>
                <w:b/>
                <w:bCs/>
                <w:sz w:val="20"/>
                <w:szCs w:val="20"/>
                <w:lang w:val="en-US" w:eastAsia="en-US"/>
              </w:rPr>
            </w:pPr>
            <w:r w:rsidRPr="000010F7">
              <w:rPr>
                <w:rFonts w:asciiTheme="minorHAnsi" w:hAnsiTheme="minorHAnsi" w:cstheme="minorHAnsi"/>
                <w:b/>
                <w:bCs/>
                <w:sz w:val="20"/>
                <w:szCs w:val="20"/>
                <w:lang w:val="en-US" w:eastAsia="en-US"/>
              </w:rPr>
              <w:t>Demonstrate a commitment to:</w:t>
            </w:r>
          </w:p>
          <w:p w14:paraId="59534C70"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safeguarding and child protection equalities</w:t>
            </w:r>
          </w:p>
          <w:p w14:paraId="6BA853CE"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promoting the school’s vision, values and ethos</w:t>
            </w:r>
          </w:p>
          <w:p w14:paraId="33A3EDFD"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high quality, stimulating learning environment</w:t>
            </w:r>
          </w:p>
          <w:p w14:paraId="32EDC8F8"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relating positively to and showing respect for all members of the school and wider community</w:t>
            </w:r>
          </w:p>
          <w:p w14:paraId="6743A590"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ongoing relevant professional self-development</w:t>
            </w:r>
          </w:p>
        </w:tc>
      </w:tr>
    </w:tbl>
    <w:p w14:paraId="34D5D5D2" w14:textId="77777777" w:rsidR="00657013" w:rsidRPr="009B4FC1" w:rsidRDefault="00657013" w:rsidP="00657013">
      <w:pPr>
        <w:spacing w:after="19"/>
        <w:rPr>
          <w:color w:val="000000" w:themeColor="text1"/>
          <w:sz w:val="20"/>
        </w:rPr>
      </w:pPr>
    </w:p>
    <w:p w14:paraId="0A78AE09" w14:textId="77777777" w:rsidR="00657013" w:rsidRPr="000010F7" w:rsidRDefault="00657013" w:rsidP="00657013">
      <w:pPr>
        <w:spacing w:after="0"/>
        <w:rPr>
          <w:color w:val="000000" w:themeColor="text1"/>
        </w:rPr>
      </w:pPr>
      <w:r w:rsidRPr="000010F7">
        <w:rPr>
          <w:color w:val="000000" w:themeColor="text1"/>
          <w:sz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657013" w:rsidRPr="000010F7" w14:paraId="06D79E8D" w14:textId="77777777" w:rsidTr="003A7808">
        <w:trPr>
          <w:trHeight w:val="1272"/>
        </w:trPr>
        <w:tc>
          <w:tcPr>
            <w:tcW w:w="10488" w:type="dxa"/>
            <w:gridSpan w:val="4"/>
            <w:tcBorders>
              <w:top w:val="single" w:sz="4" w:space="0" w:color="000000"/>
              <w:left w:val="single" w:sz="4" w:space="0" w:color="000000"/>
              <w:bottom w:val="single" w:sz="4" w:space="0" w:color="000000"/>
              <w:right w:val="single" w:sz="4" w:space="0" w:color="000000"/>
            </w:tcBorders>
          </w:tcPr>
          <w:p w14:paraId="52B95374" w14:textId="77777777" w:rsidR="00657013" w:rsidRPr="000010F7" w:rsidRDefault="00657013" w:rsidP="003A7808">
            <w:pPr>
              <w:spacing w:after="15"/>
              <w:rPr>
                <w:color w:val="000000" w:themeColor="text1"/>
              </w:rPr>
            </w:pPr>
            <w:r w:rsidRPr="000010F7">
              <w:rPr>
                <w:color w:val="000000" w:themeColor="text1"/>
                <w:sz w:val="18"/>
              </w:rPr>
              <w:t xml:space="preserve"> </w:t>
            </w:r>
          </w:p>
          <w:p w14:paraId="26683575" w14:textId="402B2D5E" w:rsidR="00657013" w:rsidRPr="000010F7" w:rsidRDefault="00657013" w:rsidP="008C6F7A">
            <w:pPr>
              <w:spacing w:line="277" w:lineRule="auto"/>
              <w:rPr>
                <w:color w:val="000000" w:themeColor="text1"/>
              </w:rPr>
            </w:pPr>
            <w:r w:rsidRPr="000010F7">
              <w:rPr>
                <w:color w:val="000000" w:themeColor="text1"/>
                <w:sz w:val="18"/>
              </w:rPr>
              <w:t xml:space="preserve">I have read and understood the responsibilities for the position of </w:t>
            </w:r>
            <w:r w:rsidR="004F69B9">
              <w:rPr>
                <w:color w:val="000000" w:themeColor="text1"/>
                <w:sz w:val="18"/>
              </w:rPr>
              <w:t>Area</w:t>
            </w:r>
            <w:r w:rsidR="00DF66DB">
              <w:rPr>
                <w:color w:val="000000" w:themeColor="text1"/>
                <w:sz w:val="18"/>
              </w:rPr>
              <w:t xml:space="preserve"> People</w:t>
            </w:r>
            <w:r w:rsidR="004F69B9">
              <w:rPr>
                <w:color w:val="000000" w:themeColor="text1"/>
                <w:sz w:val="18"/>
              </w:rPr>
              <w:t xml:space="preserve"> Partner</w:t>
            </w:r>
            <w:r w:rsidRPr="000010F7">
              <w:rPr>
                <w:color w:val="000000" w:themeColor="text1"/>
                <w:sz w:val="18"/>
              </w:rPr>
              <w:t xml:space="preserve">.  I am aware that the Job Description is subject to change accordance with the needs of the business.  </w:t>
            </w:r>
          </w:p>
        </w:tc>
      </w:tr>
      <w:tr w:rsidR="00657013" w:rsidRPr="000010F7" w14:paraId="27E339ED"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18EA40EC" w14:textId="77777777" w:rsidR="00657013" w:rsidRPr="000010F7" w:rsidRDefault="00657013" w:rsidP="003A7808">
            <w:pPr>
              <w:spacing w:after="15"/>
              <w:rPr>
                <w:color w:val="000000" w:themeColor="text1"/>
              </w:rPr>
            </w:pPr>
            <w:r w:rsidRPr="000010F7">
              <w:rPr>
                <w:b/>
                <w:color w:val="000000" w:themeColor="text1"/>
                <w:sz w:val="18"/>
              </w:rPr>
              <w:t xml:space="preserve">Name: </w:t>
            </w:r>
          </w:p>
          <w:p w14:paraId="6DC94BF6" w14:textId="77777777" w:rsidR="00657013" w:rsidRPr="000010F7" w:rsidRDefault="00657013" w:rsidP="003A7808">
            <w:pPr>
              <w:rPr>
                <w:color w:val="000000" w:themeColor="text1"/>
              </w:rPr>
            </w:pPr>
            <w:r w:rsidRPr="000010F7">
              <w:rPr>
                <w:b/>
                <w:color w:val="000000" w:themeColor="text1"/>
                <w:sz w:val="18"/>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5E741F57" w14:textId="77777777" w:rsidR="00657013" w:rsidRPr="000010F7" w:rsidRDefault="00657013" w:rsidP="003A7808">
            <w:pPr>
              <w:rPr>
                <w:color w:val="000000" w:themeColor="text1"/>
              </w:rPr>
            </w:pPr>
            <w:r w:rsidRPr="000010F7">
              <w:rPr>
                <w:b/>
                <w:color w:val="000000" w:themeColor="text1"/>
                <w:sz w:val="18"/>
              </w:rPr>
              <w:t xml:space="preserve"> </w:t>
            </w:r>
          </w:p>
        </w:tc>
      </w:tr>
      <w:tr w:rsidR="00657013" w:rsidRPr="000010F7" w14:paraId="728E7168"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53321376" w14:textId="77777777" w:rsidR="00657013" w:rsidRPr="000010F7" w:rsidRDefault="00657013" w:rsidP="003A7808">
            <w:pPr>
              <w:spacing w:after="17"/>
              <w:rPr>
                <w:color w:val="000000" w:themeColor="text1"/>
              </w:rPr>
            </w:pPr>
            <w:r w:rsidRPr="000010F7">
              <w:rPr>
                <w:b/>
                <w:color w:val="000000" w:themeColor="text1"/>
                <w:sz w:val="18"/>
              </w:rPr>
              <w:t xml:space="preserve">Signed: </w:t>
            </w:r>
          </w:p>
          <w:p w14:paraId="432171F4" w14:textId="77777777" w:rsidR="00657013" w:rsidRPr="000010F7" w:rsidRDefault="00657013" w:rsidP="003A7808">
            <w:pPr>
              <w:rPr>
                <w:color w:val="000000" w:themeColor="text1"/>
              </w:rPr>
            </w:pPr>
            <w:r w:rsidRPr="000010F7">
              <w:rPr>
                <w:b/>
                <w:color w:val="000000" w:themeColor="text1"/>
                <w:sz w:val="18"/>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51D808B" w14:textId="77777777" w:rsidR="00657013" w:rsidRPr="000010F7" w:rsidRDefault="00657013" w:rsidP="003A7808">
            <w:pPr>
              <w:rPr>
                <w:color w:val="000000" w:themeColor="text1"/>
              </w:rPr>
            </w:pPr>
            <w:r w:rsidRPr="000010F7">
              <w:rPr>
                <w:b/>
                <w:color w:val="000000" w:themeColor="text1"/>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7D94BB6" w14:textId="77777777" w:rsidR="00657013" w:rsidRPr="000010F7" w:rsidRDefault="00657013" w:rsidP="003A7808">
            <w:pPr>
              <w:rPr>
                <w:color w:val="000000" w:themeColor="text1"/>
              </w:rPr>
            </w:pPr>
            <w:r w:rsidRPr="000010F7">
              <w:rPr>
                <w:b/>
                <w:color w:val="000000" w:themeColor="text1"/>
                <w:sz w:val="18"/>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363A384B" w14:textId="77777777" w:rsidR="00657013" w:rsidRPr="000010F7" w:rsidRDefault="00657013" w:rsidP="003A7808">
            <w:pPr>
              <w:rPr>
                <w:color w:val="000000" w:themeColor="text1"/>
              </w:rPr>
            </w:pPr>
            <w:r w:rsidRPr="000010F7">
              <w:rPr>
                <w:b/>
                <w:color w:val="000000" w:themeColor="text1"/>
                <w:sz w:val="18"/>
              </w:rPr>
              <w:t xml:space="preserve"> </w:t>
            </w:r>
          </w:p>
        </w:tc>
      </w:tr>
    </w:tbl>
    <w:p w14:paraId="5DA18CA7" w14:textId="77777777" w:rsidR="00657013" w:rsidRPr="000010F7" w:rsidRDefault="00657013" w:rsidP="00657013">
      <w:pPr>
        <w:spacing w:after="15"/>
        <w:rPr>
          <w:color w:val="000000" w:themeColor="text1"/>
        </w:rPr>
      </w:pPr>
      <w:r w:rsidRPr="000010F7">
        <w:rPr>
          <w:color w:val="000000" w:themeColor="text1"/>
          <w:sz w:val="18"/>
        </w:rPr>
        <w:t xml:space="preserve"> </w:t>
      </w:r>
    </w:p>
    <w:p w14:paraId="199DD5D6" w14:textId="5C70D7DE" w:rsidR="00657013" w:rsidRPr="009B4FC1" w:rsidRDefault="00657013" w:rsidP="00657013">
      <w:pPr>
        <w:pStyle w:val="NormalWeb"/>
        <w:shd w:val="clear" w:color="auto" w:fill="FFFFFF"/>
        <w:spacing w:before="0" w:beforeAutospacing="0" w:after="0" w:afterAutospacing="0"/>
        <w:jc w:val="center"/>
        <w:textAlignment w:val="baseline"/>
        <w:rPr>
          <w:rFonts w:asciiTheme="minorHAnsi" w:hAnsiTheme="minorHAnsi" w:cstheme="minorHAnsi"/>
          <w:color w:val="000000" w:themeColor="text1"/>
          <w:sz w:val="20"/>
          <w:szCs w:val="20"/>
        </w:rPr>
      </w:pPr>
      <w:r w:rsidRPr="009B4FC1">
        <w:rPr>
          <w:rFonts w:asciiTheme="minorHAnsi" w:hAnsiTheme="minorHAnsi" w:cstheme="minorHAnsi"/>
          <w:color w:val="000000" w:themeColor="text1"/>
          <w:sz w:val="20"/>
          <w:szCs w:val="20"/>
        </w:rPr>
        <w:t xml:space="preserve">Inspired Learning Group </w:t>
      </w:r>
      <w:r w:rsidR="00AA7258">
        <w:rPr>
          <w:rFonts w:asciiTheme="minorHAnsi" w:hAnsiTheme="minorHAnsi" w:cstheme="minorHAnsi"/>
          <w:color w:val="000000" w:themeColor="text1"/>
          <w:sz w:val="20"/>
          <w:szCs w:val="20"/>
        </w:rPr>
        <w:t xml:space="preserve">is </w:t>
      </w:r>
      <w:r w:rsidRPr="009B4FC1">
        <w:rPr>
          <w:rFonts w:asciiTheme="minorHAnsi" w:hAnsiTheme="minorHAnsi" w:cstheme="minorHAnsi"/>
          <w:color w:val="000000" w:themeColor="text1"/>
          <w:sz w:val="20"/>
          <w:szCs w:val="20"/>
        </w:rPr>
        <w:t>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14:paraId="57212D2F" w14:textId="77777777" w:rsidR="00657013" w:rsidRPr="000010F7" w:rsidRDefault="00657013" w:rsidP="00657013">
      <w:pPr>
        <w:spacing w:after="17"/>
        <w:rPr>
          <w:color w:val="000000" w:themeColor="text1"/>
        </w:rPr>
      </w:pPr>
    </w:p>
    <w:p w14:paraId="2ECF57FD" w14:textId="77777777" w:rsidR="00657013" w:rsidRDefault="00657013" w:rsidP="00657013">
      <w:pPr>
        <w:spacing w:after="54"/>
      </w:pPr>
      <w:r>
        <w:rPr>
          <w:color w:val="808080"/>
          <w:sz w:val="18"/>
        </w:rPr>
        <w:t xml:space="preserve"> </w:t>
      </w:r>
    </w:p>
    <w:p w14:paraId="2329C60C" w14:textId="77777777" w:rsidR="00616541" w:rsidRDefault="00616541"/>
    <w:sectPr w:rsidR="00616541" w:rsidSect="00657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7D0C"/>
    <w:multiLevelType w:val="hybridMultilevel"/>
    <w:tmpl w:val="2ADA4AB4"/>
    <w:lvl w:ilvl="0" w:tplc="D7BCD7B6">
      <w:start w:val="1"/>
      <w:numFmt w:val="bullet"/>
      <w:lvlText w:val="▪"/>
      <w:lvlJc w:val="left"/>
      <w:pPr>
        <w:ind w:left="360" w:hanging="360"/>
      </w:pPr>
      <w:rPr>
        <w:rFonts w:ascii="Wingdings" w:eastAsia="Wingdings" w:hAnsi="Wingdings" w:cs="Wingdings"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2" w15:restartNumberingAfterBreak="0">
    <w:nsid w:val="1F0B2159"/>
    <w:multiLevelType w:val="hybridMultilevel"/>
    <w:tmpl w:val="7968F3D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D710C"/>
    <w:multiLevelType w:val="hybridMultilevel"/>
    <w:tmpl w:val="49C0DFC0"/>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 w15:restartNumberingAfterBreak="0">
    <w:nsid w:val="23B760F4"/>
    <w:multiLevelType w:val="hybridMultilevel"/>
    <w:tmpl w:val="912AA38A"/>
    <w:lvl w:ilvl="0" w:tplc="878A3044">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ABAFB8A">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A2C8585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553C6914">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7C7E7040">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370E6B0">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9D4F936">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25DCB58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342CF10">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5" w15:restartNumberingAfterBreak="0">
    <w:nsid w:val="27C5769E"/>
    <w:multiLevelType w:val="hybridMultilevel"/>
    <w:tmpl w:val="AC50EF36"/>
    <w:lvl w:ilvl="0" w:tplc="ADFC43D4">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9E68771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30243D00">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A7A28C6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B5480BD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E4A9772">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633459FE">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D50837C0">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DB6DBE2">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6" w15:restartNumberingAfterBreak="0">
    <w:nsid w:val="3317297E"/>
    <w:multiLevelType w:val="hybridMultilevel"/>
    <w:tmpl w:val="0FBAC092"/>
    <w:lvl w:ilvl="0" w:tplc="22EE807A">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60F62A4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24924E2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6F8A88A6">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C4126568">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9B9E9278">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C9CA6F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488A5904">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4AB0D20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7" w15:restartNumberingAfterBreak="0">
    <w:nsid w:val="4CB8790C"/>
    <w:multiLevelType w:val="hybridMultilevel"/>
    <w:tmpl w:val="3B4ADD9C"/>
    <w:lvl w:ilvl="0" w:tplc="D7BCD7B6">
      <w:start w:val="1"/>
      <w:numFmt w:val="bullet"/>
      <w:lvlText w:val="▪"/>
      <w:lvlJc w:val="left"/>
      <w:pPr>
        <w:ind w:left="722"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8" w15:restartNumberingAfterBreak="0">
    <w:nsid w:val="582669C1"/>
    <w:multiLevelType w:val="hybridMultilevel"/>
    <w:tmpl w:val="632ABC42"/>
    <w:lvl w:ilvl="0" w:tplc="D7BCD7B6">
      <w:start w:val="1"/>
      <w:numFmt w:val="bullet"/>
      <w:lvlText w:val="▪"/>
      <w:lvlJc w:val="left"/>
      <w:pPr>
        <w:ind w:left="72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50157E"/>
    <w:multiLevelType w:val="hybridMultilevel"/>
    <w:tmpl w:val="8B16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11" w15:restartNumberingAfterBreak="0">
    <w:nsid w:val="71D26862"/>
    <w:multiLevelType w:val="hybridMultilevel"/>
    <w:tmpl w:val="9E92F826"/>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2" w15:restartNumberingAfterBreak="0">
    <w:nsid w:val="7786137F"/>
    <w:multiLevelType w:val="hybridMultilevel"/>
    <w:tmpl w:val="C744F4D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3" w15:restartNumberingAfterBreak="0">
    <w:nsid w:val="7C3C54FB"/>
    <w:multiLevelType w:val="hybridMultilevel"/>
    <w:tmpl w:val="B44443F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4" w15:restartNumberingAfterBreak="0">
    <w:nsid w:val="7F00030C"/>
    <w:multiLevelType w:val="hybridMultilevel"/>
    <w:tmpl w:val="35EADA7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2019960010">
    <w:abstractNumId w:val="6"/>
  </w:num>
  <w:num w:numId="2" w16cid:durableId="24600797">
    <w:abstractNumId w:val="5"/>
  </w:num>
  <w:num w:numId="3" w16cid:durableId="1670255381">
    <w:abstractNumId w:val="13"/>
  </w:num>
  <w:num w:numId="4" w16cid:durableId="730930446">
    <w:abstractNumId w:val="4"/>
  </w:num>
  <w:num w:numId="5" w16cid:durableId="1358383131">
    <w:abstractNumId w:val="1"/>
  </w:num>
  <w:num w:numId="6" w16cid:durableId="1685553114">
    <w:abstractNumId w:val="2"/>
  </w:num>
  <w:num w:numId="7" w16cid:durableId="2072339858">
    <w:abstractNumId w:val="0"/>
  </w:num>
  <w:num w:numId="8" w16cid:durableId="816148896">
    <w:abstractNumId w:val="8"/>
  </w:num>
  <w:num w:numId="9" w16cid:durableId="1193615507">
    <w:abstractNumId w:val="7"/>
  </w:num>
  <w:num w:numId="10" w16cid:durableId="301348616">
    <w:abstractNumId w:val="10"/>
  </w:num>
  <w:num w:numId="11" w16cid:durableId="206308291">
    <w:abstractNumId w:val="11"/>
  </w:num>
  <w:num w:numId="12" w16cid:durableId="1230917882">
    <w:abstractNumId w:val="9"/>
  </w:num>
  <w:num w:numId="13" w16cid:durableId="1432044234">
    <w:abstractNumId w:val="12"/>
  </w:num>
  <w:num w:numId="14" w16cid:durableId="755974512">
    <w:abstractNumId w:val="3"/>
  </w:num>
  <w:num w:numId="15" w16cid:durableId="14408363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13"/>
    <w:rsid w:val="000E5861"/>
    <w:rsid w:val="00106901"/>
    <w:rsid w:val="001217B3"/>
    <w:rsid w:val="001868A0"/>
    <w:rsid w:val="00212F70"/>
    <w:rsid w:val="00243A88"/>
    <w:rsid w:val="002A3E1F"/>
    <w:rsid w:val="002A4899"/>
    <w:rsid w:val="002E2B9B"/>
    <w:rsid w:val="00321973"/>
    <w:rsid w:val="003A0BC5"/>
    <w:rsid w:val="003C1EAD"/>
    <w:rsid w:val="003E07FE"/>
    <w:rsid w:val="00415954"/>
    <w:rsid w:val="00464670"/>
    <w:rsid w:val="004F69B9"/>
    <w:rsid w:val="005F5DD7"/>
    <w:rsid w:val="00616541"/>
    <w:rsid w:val="0065281D"/>
    <w:rsid w:val="00657013"/>
    <w:rsid w:val="007303ED"/>
    <w:rsid w:val="007568C8"/>
    <w:rsid w:val="00766EF9"/>
    <w:rsid w:val="007A2853"/>
    <w:rsid w:val="007F51D9"/>
    <w:rsid w:val="00854DD0"/>
    <w:rsid w:val="00865BCB"/>
    <w:rsid w:val="008C6F7A"/>
    <w:rsid w:val="00907F96"/>
    <w:rsid w:val="0093694D"/>
    <w:rsid w:val="00973BBB"/>
    <w:rsid w:val="00997A2C"/>
    <w:rsid w:val="00A42014"/>
    <w:rsid w:val="00A56769"/>
    <w:rsid w:val="00A60A46"/>
    <w:rsid w:val="00A6368F"/>
    <w:rsid w:val="00A9535B"/>
    <w:rsid w:val="00AA7258"/>
    <w:rsid w:val="00B559FA"/>
    <w:rsid w:val="00B619EB"/>
    <w:rsid w:val="00B75AE9"/>
    <w:rsid w:val="00BC56CF"/>
    <w:rsid w:val="00BC5945"/>
    <w:rsid w:val="00BD4155"/>
    <w:rsid w:val="00BD5228"/>
    <w:rsid w:val="00BE59BB"/>
    <w:rsid w:val="00C3777D"/>
    <w:rsid w:val="00CD5975"/>
    <w:rsid w:val="00D2527F"/>
    <w:rsid w:val="00DA1F36"/>
    <w:rsid w:val="00DC3203"/>
    <w:rsid w:val="00DF34A5"/>
    <w:rsid w:val="00DF66DB"/>
    <w:rsid w:val="00E0793C"/>
    <w:rsid w:val="00E437D3"/>
    <w:rsid w:val="00E5241C"/>
    <w:rsid w:val="00EE2833"/>
    <w:rsid w:val="00F5374F"/>
    <w:rsid w:val="00FA23F7"/>
    <w:rsid w:val="00FC0FF7"/>
    <w:rsid w:val="00FF2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F403"/>
  <w15:chartTrackingRefBased/>
  <w15:docId w15:val="{F6F3C870-7D03-4F89-95C3-211696F4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13"/>
    <w:rPr>
      <w:rFonts w:ascii="Calibri" w:eastAsia="Calibri" w:hAnsi="Calibri" w:cs="Calibri"/>
      <w:color w:val="000000"/>
      <w:lang w:eastAsia="en-GB"/>
    </w:rPr>
  </w:style>
  <w:style w:type="paragraph" w:styleId="Heading1">
    <w:name w:val="heading 1"/>
    <w:basedOn w:val="Normal"/>
    <w:next w:val="Normal"/>
    <w:link w:val="Heading1Char"/>
    <w:uiPriority w:val="9"/>
    <w:qFormat/>
    <w:rsid w:val="0065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013"/>
    <w:rPr>
      <w:rFonts w:eastAsiaTheme="majorEastAsia" w:cstheme="majorBidi"/>
      <w:color w:val="272727" w:themeColor="text1" w:themeTint="D8"/>
    </w:rPr>
  </w:style>
  <w:style w:type="paragraph" w:styleId="Title">
    <w:name w:val="Title"/>
    <w:basedOn w:val="Normal"/>
    <w:next w:val="Normal"/>
    <w:link w:val="TitleChar"/>
    <w:uiPriority w:val="10"/>
    <w:qFormat/>
    <w:rsid w:val="0065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013"/>
    <w:pPr>
      <w:spacing w:before="160"/>
      <w:jc w:val="center"/>
    </w:pPr>
    <w:rPr>
      <w:i/>
      <w:iCs/>
      <w:color w:val="404040" w:themeColor="text1" w:themeTint="BF"/>
    </w:rPr>
  </w:style>
  <w:style w:type="character" w:customStyle="1" w:styleId="QuoteChar">
    <w:name w:val="Quote Char"/>
    <w:basedOn w:val="DefaultParagraphFont"/>
    <w:link w:val="Quote"/>
    <w:uiPriority w:val="29"/>
    <w:rsid w:val="00657013"/>
    <w:rPr>
      <w:i/>
      <w:iCs/>
      <w:color w:val="404040" w:themeColor="text1" w:themeTint="BF"/>
    </w:rPr>
  </w:style>
  <w:style w:type="paragraph" w:styleId="ListParagraph">
    <w:name w:val="List Paragraph"/>
    <w:basedOn w:val="Normal"/>
    <w:uiPriority w:val="34"/>
    <w:qFormat/>
    <w:rsid w:val="00657013"/>
    <w:pPr>
      <w:ind w:left="720"/>
      <w:contextualSpacing/>
    </w:pPr>
  </w:style>
  <w:style w:type="character" w:styleId="IntenseEmphasis">
    <w:name w:val="Intense Emphasis"/>
    <w:basedOn w:val="DefaultParagraphFont"/>
    <w:uiPriority w:val="21"/>
    <w:qFormat/>
    <w:rsid w:val="00657013"/>
    <w:rPr>
      <w:i/>
      <w:iCs/>
      <w:color w:val="0F4761" w:themeColor="accent1" w:themeShade="BF"/>
    </w:rPr>
  </w:style>
  <w:style w:type="paragraph" w:styleId="IntenseQuote">
    <w:name w:val="Intense Quote"/>
    <w:basedOn w:val="Normal"/>
    <w:next w:val="Normal"/>
    <w:link w:val="IntenseQuoteChar"/>
    <w:uiPriority w:val="30"/>
    <w:qFormat/>
    <w:rsid w:val="0065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013"/>
    <w:rPr>
      <w:i/>
      <w:iCs/>
      <w:color w:val="0F4761" w:themeColor="accent1" w:themeShade="BF"/>
    </w:rPr>
  </w:style>
  <w:style w:type="character" w:styleId="IntenseReference">
    <w:name w:val="Intense Reference"/>
    <w:basedOn w:val="DefaultParagraphFont"/>
    <w:uiPriority w:val="32"/>
    <w:qFormat/>
    <w:rsid w:val="00657013"/>
    <w:rPr>
      <w:b/>
      <w:bCs/>
      <w:smallCaps/>
      <w:color w:val="0F4761" w:themeColor="accent1" w:themeShade="BF"/>
      <w:spacing w:val="5"/>
    </w:rPr>
  </w:style>
  <w:style w:type="table" w:customStyle="1" w:styleId="TableGrid">
    <w:name w:val="TableGrid"/>
    <w:rsid w:val="00657013"/>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657013"/>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9C768-298C-4F02-B3C2-FC0428DE7EE6}">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customXml/itemProps2.xml><?xml version="1.0" encoding="utf-8"?>
<ds:datastoreItem xmlns:ds="http://schemas.openxmlformats.org/officeDocument/2006/customXml" ds:itemID="{EC04FF2B-F959-4750-8516-904963A1DAC5}">
  <ds:schemaRefs>
    <ds:schemaRef ds:uri="http://schemas.microsoft.com/sharepoint/v3/contenttype/forms"/>
  </ds:schemaRefs>
</ds:datastoreItem>
</file>

<file path=customXml/itemProps3.xml><?xml version="1.0" encoding="utf-8"?>
<ds:datastoreItem xmlns:ds="http://schemas.openxmlformats.org/officeDocument/2006/customXml" ds:itemID="{95E3328B-5A23-4A1F-93B1-69CD355F1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5947</Characters>
  <Application>Microsoft Office Word</Application>
  <DocSecurity>0</DocSecurity>
  <Lines>138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Laura Younger</cp:lastModifiedBy>
  <cp:revision>16</cp:revision>
  <dcterms:created xsi:type="dcterms:W3CDTF">2025-12-22T09:32:00Z</dcterms:created>
  <dcterms:modified xsi:type="dcterms:W3CDTF">2025-12-22T09:59:00Z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y fmtid="{D5CDD505-2E9C-101B-9397-08002B2CF9AE}" pid="3" name="MediaServiceImageTags">
    <vt:lpwstr/>
  </property>
</Properties>
</file>